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0A7F7D" w14:textId="77777777" w:rsidR="00A96443" w:rsidRDefault="00A96443" w:rsidP="00550395">
      <w:pPr>
        <w:pStyle w:val="a3"/>
      </w:pPr>
      <w:bookmarkStart w:id="0" w:name="_Toc46358674"/>
      <w:bookmarkStart w:id="1" w:name="_GoBack"/>
      <w:bookmarkEnd w:id="1"/>
    </w:p>
    <w:p w14:paraId="5DC64CAD" w14:textId="0E3C2CDE" w:rsidR="008468A0" w:rsidRPr="009D014E" w:rsidRDefault="00132EE2" w:rsidP="00550395">
      <w:pPr>
        <w:pStyle w:val="Appendixheading1"/>
        <w:numPr>
          <w:ilvl w:val="0"/>
          <w:numId w:val="0"/>
        </w:numPr>
        <w:ind w:left="720" w:hanging="360"/>
      </w:pPr>
      <w:bookmarkStart w:id="2" w:name="_Toc51573350"/>
      <w:r w:rsidRPr="009D014E">
        <w:t xml:space="preserve">приложение С. </w:t>
      </w:r>
      <w:r w:rsidR="00FB5D25" w:rsidRPr="009D014E">
        <w:t xml:space="preserve">Брошюра МРЖ для </w:t>
      </w:r>
      <w:bookmarkEnd w:id="0"/>
      <w:r w:rsidR="00A96443">
        <w:t>внешних заинтересованных сторон</w:t>
      </w:r>
      <w:bookmarkEnd w:id="2"/>
    </w:p>
    <w:p w14:paraId="5D3DE669" w14:textId="3367E3F0" w:rsidR="008468A0" w:rsidRPr="009D014E" w:rsidRDefault="008468A0" w:rsidP="0085564B">
      <w:pPr>
        <w:pStyle w:val="a3"/>
      </w:pPr>
    </w:p>
    <w:p w14:paraId="33A0463B" w14:textId="0C3FEF23" w:rsidR="008468A0" w:rsidRPr="009D014E" w:rsidRDefault="008468A0" w:rsidP="0085564B">
      <w:pPr>
        <w:pStyle w:val="a3"/>
      </w:pPr>
      <w:r w:rsidRPr="009D014E">
        <w:br w:type="page"/>
      </w:r>
    </w:p>
    <w:p w14:paraId="37559369" w14:textId="36792A52" w:rsidR="00C27E95" w:rsidRPr="009D014E" w:rsidRDefault="00FB5D25" w:rsidP="00C27E95">
      <w:pPr>
        <w:pStyle w:val="a3"/>
        <w:rPr>
          <w:b/>
          <w:color w:val="008DD6" w:themeColor="accent5"/>
        </w:rPr>
      </w:pPr>
      <w:r w:rsidRPr="009D014E">
        <w:rPr>
          <w:b/>
          <w:color w:val="008DD6" w:themeColor="accent5"/>
        </w:rPr>
        <w:lastRenderedPageBreak/>
        <w:t>БРОШЮРА ПО ПРОЦЕДУРЕ РАССМОТРЕНИЯ ЖАЛОБ ОТ ВНЕШНИХ ЗАИНТЕРЕСОВАННЫХ СТОРОН</w:t>
      </w:r>
    </w:p>
    <w:p w14:paraId="0049E9E7" w14:textId="05690E1F" w:rsidR="00132EE2" w:rsidRPr="009D014E" w:rsidRDefault="00132EE2" w:rsidP="00BB6866">
      <w:pPr>
        <w:pStyle w:val="a3"/>
      </w:pPr>
      <w:r w:rsidRPr="009D014E">
        <w:t>Реализация крупных инвестиционных проектов может привести к неблагоприятным воздействиям на жителей ближайших населенных пунктов.</w:t>
      </w:r>
    </w:p>
    <w:p w14:paraId="30609CB8" w14:textId="413DA787" w:rsidR="00132EE2" w:rsidRPr="009D014E" w:rsidRDefault="00132EE2" w:rsidP="00BB6866">
      <w:pPr>
        <w:pStyle w:val="a3"/>
      </w:pPr>
      <w:r w:rsidRPr="009D014E">
        <w:t>ТОО «Атырауский нефтеперерабатывающий завод» обязуется рассматривать все поступающие на этапах проектирования, строительства и эксплуатации объектов Проекта жалобы и обращения в справедливой и прозрачной манере.</w:t>
      </w:r>
    </w:p>
    <w:p w14:paraId="76D79C12" w14:textId="2C0BE099" w:rsidR="00BB6866" w:rsidRPr="009D014E" w:rsidRDefault="00132EE2" w:rsidP="000E449B">
      <w:pPr>
        <w:pStyle w:val="a3"/>
      </w:pPr>
      <w:r w:rsidRPr="009D014E">
        <w:t>В этой брошюре будет рассказано, какого рода жалобы можно подать, как это сделать и каким образом будет происходить ее рассмотрение.</w:t>
      </w:r>
    </w:p>
    <w:tbl>
      <w:tblPr>
        <w:tblStyle w:val="GridTable4-Accent51"/>
        <w:tblW w:w="0" w:type="auto"/>
        <w:tblLook w:val="04A0" w:firstRow="1" w:lastRow="0" w:firstColumn="1" w:lastColumn="0" w:noHBand="0" w:noVBand="1"/>
      </w:tblPr>
      <w:tblGrid>
        <w:gridCol w:w="9017"/>
      </w:tblGrid>
      <w:tr w:rsidR="00C27E95" w:rsidRPr="009D014E" w14:paraId="69987051" w14:textId="77777777" w:rsidTr="00C203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7" w:type="dxa"/>
          </w:tcPr>
          <w:p w14:paraId="4875C878" w14:textId="4078E702" w:rsidR="00C27E95" w:rsidRPr="009D014E" w:rsidRDefault="00132EE2" w:rsidP="00132EE2">
            <w:pPr>
              <w:pStyle w:val="a3"/>
              <w:spacing w:after="120"/>
              <w:jc w:val="center"/>
            </w:pPr>
            <w:r w:rsidRPr="009D014E">
              <w:t xml:space="preserve">Обратите внимание, что данный механизм </w:t>
            </w:r>
            <w:r w:rsidR="00FB5D25" w:rsidRPr="009D014E">
              <w:t>не лишает вас законного права обратиться в суд или иные несудебные органы для рассмотрения вашей жалобы.</w:t>
            </w:r>
          </w:p>
        </w:tc>
      </w:tr>
    </w:tbl>
    <w:p w14:paraId="1819D3A1" w14:textId="4199EA9A" w:rsidR="00C27E95" w:rsidRPr="009D014E" w:rsidRDefault="00FB5D25" w:rsidP="00C27E95">
      <w:pPr>
        <w:pStyle w:val="a3"/>
        <w:rPr>
          <w:b/>
          <w:color w:val="008DD6" w:themeColor="accent5"/>
        </w:rPr>
      </w:pPr>
      <w:r w:rsidRPr="009D014E">
        <w:rPr>
          <w:b/>
          <w:color w:val="008DD6" w:themeColor="accent5"/>
        </w:rPr>
        <w:t>Какую жалобу можно подать?</w:t>
      </w:r>
    </w:p>
    <w:p w14:paraId="19F8A9C6" w14:textId="2F678BF9" w:rsidR="00FB5D25" w:rsidRPr="009D014E" w:rsidRDefault="00FB5D25" w:rsidP="00FB5D25">
      <w:pPr>
        <w:pStyle w:val="a3"/>
      </w:pPr>
      <w:r w:rsidRPr="009D014E">
        <w:t>Вы можете подать жалобу, если считаете, что реализация Проекта оказывает неблагоприятное воздействие на вас или на район вашего проживания, например:</w:t>
      </w:r>
    </w:p>
    <w:p w14:paraId="327194C4" w14:textId="1F663F82" w:rsidR="00FB5D25" w:rsidRPr="009D014E" w:rsidRDefault="00FB5D25" w:rsidP="00FB5D25">
      <w:pPr>
        <w:pStyle w:val="a0"/>
        <w:numPr>
          <w:ilvl w:val="0"/>
          <w:numId w:val="28"/>
        </w:numPr>
        <w:spacing w:before="0" w:after="0"/>
      </w:pPr>
      <w:r w:rsidRPr="009D014E">
        <w:t>Шум и пыление от строительных работ;</w:t>
      </w:r>
    </w:p>
    <w:p w14:paraId="4A64FDB7" w14:textId="309F1287" w:rsidR="00FB5D25" w:rsidRPr="009D014E" w:rsidRDefault="00FB5D25" w:rsidP="00FB5D25">
      <w:pPr>
        <w:pStyle w:val="a0"/>
        <w:numPr>
          <w:ilvl w:val="0"/>
          <w:numId w:val="28"/>
        </w:numPr>
        <w:spacing w:before="0" w:after="0"/>
      </w:pPr>
      <w:r w:rsidRPr="009D014E">
        <w:t>Риски дорожной безопасности;</w:t>
      </w:r>
    </w:p>
    <w:p w14:paraId="58230755" w14:textId="77777777" w:rsidR="00FB5D25" w:rsidRPr="009D014E" w:rsidRDefault="00FB5D25" w:rsidP="00FB5D25">
      <w:pPr>
        <w:pStyle w:val="a0"/>
        <w:numPr>
          <w:ilvl w:val="0"/>
          <w:numId w:val="28"/>
        </w:numPr>
        <w:spacing w:before="0" w:after="0"/>
      </w:pPr>
      <w:r w:rsidRPr="009D014E">
        <w:t>Неэтичное поведение работников Проекта,</w:t>
      </w:r>
    </w:p>
    <w:p w14:paraId="52DD3C8B" w14:textId="0A5C689F" w:rsidR="00FB5D25" w:rsidRPr="009D014E" w:rsidRDefault="00FB5D25" w:rsidP="00FB5D25">
      <w:pPr>
        <w:pStyle w:val="a0"/>
        <w:numPr>
          <w:ilvl w:val="0"/>
          <w:numId w:val="28"/>
        </w:numPr>
        <w:spacing w:before="0" w:after="0"/>
      </w:pPr>
      <w:r w:rsidRPr="009D014E">
        <w:t>Нарушение прав местных жителей;</w:t>
      </w:r>
    </w:p>
    <w:p w14:paraId="0C687338" w14:textId="691DE3FF" w:rsidR="00FB5D25" w:rsidRPr="009D014E" w:rsidRDefault="00FB5D25" w:rsidP="00FB5D25">
      <w:pPr>
        <w:pStyle w:val="a0"/>
        <w:numPr>
          <w:ilvl w:val="0"/>
          <w:numId w:val="28"/>
        </w:numPr>
        <w:spacing w:before="0" w:after="0"/>
      </w:pPr>
      <w:r w:rsidRPr="009D014E">
        <w:t xml:space="preserve">Правонарушения, совершаемые работниками Проекта или в связи с деятельностью по Проекту, др. </w:t>
      </w:r>
    </w:p>
    <w:p w14:paraId="483E52BB" w14:textId="024EB4C7" w:rsidR="00FB5D25" w:rsidRPr="009D014E" w:rsidRDefault="00FB5D25" w:rsidP="00FB5D25">
      <w:pPr>
        <w:pStyle w:val="a3"/>
      </w:pPr>
      <w:r w:rsidRPr="009D014E">
        <w:t>АНПЗ будет рассматривать все получаемые в связи с реализацией Проекта жалобы. Если ваша жалоба не связана с Проектом, вам будет предоставлено письменное объяснение. Во всех других случаях Компания будет расследовать факты и причины отрицательного воздействия и определять меры для решения возникших проблем и предупреждения повторных инцидентов.</w:t>
      </w:r>
    </w:p>
    <w:p w14:paraId="761E04E1" w14:textId="309AF4AC" w:rsidR="00C27E95" w:rsidRPr="009D014E" w:rsidRDefault="00FB5D25" w:rsidP="00C27E95">
      <w:pPr>
        <w:pStyle w:val="a3"/>
        <w:rPr>
          <w:b/>
          <w:color w:val="008DD6" w:themeColor="accent5"/>
        </w:rPr>
      </w:pPr>
      <w:r w:rsidRPr="009D014E">
        <w:rPr>
          <w:b/>
          <w:color w:val="008DD6" w:themeColor="accent5"/>
        </w:rPr>
        <w:t>Как подать жалобу?</w:t>
      </w:r>
    </w:p>
    <w:p w14:paraId="08B26C84" w14:textId="77777777" w:rsidR="00FB5D25" w:rsidRPr="009D014E" w:rsidRDefault="00FB5D25" w:rsidP="00FB5D25">
      <w:pPr>
        <w:pStyle w:val="a3"/>
      </w:pPr>
      <w:r w:rsidRPr="009D014E">
        <w:t>Подать жалобу можно одним из следующих способов:</w:t>
      </w:r>
    </w:p>
    <w:p w14:paraId="3FF9B482" w14:textId="40C7DF51" w:rsidR="00FB5D25" w:rsidRPr="009D014E" w:rsidRDefault="00FB5D25" w:rsidP="00FB5D25">
      <w:pPr>
        <w:pStyle w:val="a0"/>
        <w:numPr>
          <w:ilvl w:val="0"/>
          <w:numId w:val="28"/>
        </w:numPr>
        <w:spacing w:before="0" w:after="0"/>
      </w:pPr>
      <w:r w:rsidRPr="009D014E">
        <w:t xml:space="preserve">Отправить заполненную форму для жалоб (приложена в конце документа) по адресу: </w:t>
      </w:r>
      <w:r w:rsidR="009D014E" w:rsidRPr="009D014E">
        <w:t>…….;</w:t>
      </w:r>
    </w:p>
    <w:p w14:paraId="698EADAD" w14:textId="0DFE3EA6" w:rsidR="00FB5D25" w:rsidRPr="009D014E" w:rsidRDefault="00FB5D25" w:rsidP="00FB5D25">
      <w:pPr>
        <w:pStyle w:val="a0"/>
        <w:numPr>
          <w:ilvl w:val="0"/>
          <w:numId w:val="28"/>
        </w:numPr>
        <w:spacing w:before="0" w:after="0"/>
      </w:pPr>
      <w:r w:rsidRPr="009D014E">
        <w:t xml:space="preserve">Отправить письмо на адрес электронной почты: </w:t>
      </w:r>
      <w:hyperlink r:id="rId13" w:history="1">
        <w:r w:rsidRPr="009D014E">
          <w:rPr>
            <w:rStyle w:val="afc"/>
          </w:rPr>
          <w:t>ref@anpz.kz</w:t>
        </w:r>
      </w:hyperlink>
      <w:r w:rsidRPr="009D014E">
        <w:t>;</w:t>
      </w:r>
    </w:p>
    <w:p w14:paraId="21A9A682" w14:textId="6DB6168E" w:rsidR="00FB5D25" w:rsidRPr="009D014E" w:rsidRDefault="00FB5D25" w:rsidP="00FB5D25">
      <w:pPr>
        <w:pStyle w:val="a0"/>
        <w:numPr>
          <w:ilvl w:val="0"/>
          <w:numId w:val="28"/>
        </w:numPr>
        <w:spacing w:before="0" w:after="0"/>
      </w:pPr>
      <w:r w:rsidRPr="009D014E">
        <w:t xml:space="preserve">Заполнить электронную форму для жалоб на вебсайте Компании по адресу </w:t>
      </w:r>
      <w:hyperlink r:id="rId14" w:history="1">
        <w:r w:rsidRPr="009D014E">
          <w:rPr>
            <w:rStyle w:val="afc"/>
          </w:rPr>
          <w:t>https://www.anpz.kz/blog/written_requests/</w:t>
        </w:r>
      </w:hyperlink>
      <w:r w:rsidRPr="009D014E">
        <w:t>;</w:t>
      </w:r>
    </w:p>
    <w:p w14:paraId="046588D8" w14:textId="65E1656E" w:rsidR="00FB5D25" w:rsidRPr="009D014E" w:rsidRDefault="00FB5D25" w:rsidP="00FB5D25">
      <w:pPr>
        <w:pStyle w:val="a0"/>
        <w:numPr>
          <w:ilvl w:val="0"/>
          <w:numId w:val="28"/>
        </w:numPr>
        <w:spacing w:before="0" w:after="0"/>
      </w:pPr>
      <w:r w:rsidRPr="009D014E">
        <w:t>Позвонить по следующим телефонным номерам:</w:t>
      </w:r>
    </w:p>
    <w:p w14:paraId="234403AD" w14:textId="0E32AED1" w:rsidR="00FB5D25" w:rsidRPr="009D014E" w:rsidRDefault="00FB5D25" w:rsidP="00FB5D25">
      <w:pPr>
        <w:pStyle w:val="20"/>
      </w:pPr>
      <w:r w:rsidRPr="009D014E">
        <w:t>Официальный телефонный номер АНПЗ: +7 (7122) 259 667;</w:t>
      </w:r>
    </w:p>
    <w:p w14:paraId="034DCF4E" w14:textId="742C637B" w:rsidR="00FB5D25" w:rsidRPr="009D014E" w:rsidRDefault="00FB5D25" w:rsidP="00FB5D25">
      <w:pPr>
        <w:pStyle w:val="20"/>
      </w:pPr>
      <w:r w:rsidRPr="009D014E">
        <w:t>Телефон «горячей линии»: +7 800 080 30 30;</w:t>
      </w:r>
    </w:p>
    <w:p w14:paraId="5B169370" w14:textId="75385151" w:rsidR="00FB5D25" w:rsidRPr="009D014E" w:rsidRDefault="00FB5D25" w:rsidP="00FB5D25">
      <w:pPr>
        <w:pStyle w:val="20"/>
      </w:pPr>
      <w:r w:rsidRPr="009D014E">
        <w:t>Дополнительный телефон «горячей линии» (допускается отправка сообщений через WhatsApp): + 702 075 30 30,</w:t>
      </w:r>
    </w:p>
    <w:p w14:paraId="4F9B106B" w14:textId="5ABA83A0" w:rsidR="000E449B" w:rsidRPr="009D014E" w:rsidRDefault="00FB5D25" w:rsidP="00FB5D25">
      <w:pPr>
        <w:pStyle w:val="a0"/>
        <w:numPr>
          <w:ilvl w:val="0"/>
          <w:numId w:val="28"/>
        </w:numPr>
        <w:spacing w:before="0" w:after="0"/>
      </w:pPr>
      <w:r w:rsidRPr="009D014E">
        <w:t>Записаться на личный прием.</w:t>
      </w:r>
    </w:p>
    <w:p w14:paraId="57FE175E" w14:textId="2D83125B" w:rsidR="00C27E95" w:rsidRPr="009D014E" w:rsidRDefault="00FB5D25" w:rsidP="00C27E95">
      <w:pPr>
        <w:pStyle w:val="a3"/>
        <w:rPr>
          <w:b/>
          <w:color w:val="008DD6" w:themeColor="accent5"/>
        </w:rPr>
      </w:pPr>
      <w:r w:rsidRPr="009D014E">
        <w:rPr>
          <w:b/>
          <w:color w:val="008DD6" w:themeColor="accent5"/>
        </w:rPr>
        <w:t>Конфиденциальность и анонимность</w:t>
      </w:r>
    </w:p>
    <w:p w14:paraId="1028AFF8" w14:textId="469A7D7B" w:rsidR="00FB5D25" w:rsidRPr="009D014E" w:rsidRDefault="00FB5D25" w:rsidP="00FB5D25">
      <w:pPr>
        <w:pStyle w:val="a3"/>
      </w:pPr>
      <w:r w:rsidRPr="009D014E">
        <w:t xml:space="preserve">При желании, вы можете подать жалобу анонимно. Однако при этом необходимо понимать, что такой способ подачи жалобы может усложнить процесс решения возникшей проблемы или предоставление вам ответа. Если вы настаиваете на том, жалоба была анонимной, пожалуйста, внесите достаточные данные и факты для расследования и решения проблемы без вашего участия. Ответы на анонимные жалобы будут </w:t>
      </w:r>
      <w:r w:rsidR="00132EE2" w:rsidRPr="009D014E">
        <w:t>опубликованы на вебсайте Компании</w:t>
      </w:r>
      <w:r w:rsidRPr="009D014E">
        <w:t>, если иное не обозначено в жалобе.</w:t>
      </w:r>
    </w:p>
    <w:p w14:paraId="26C0D100" w14:textId="34E54A18" w:rsidR="000E449B" w:rsidRPr="009D014E" w:rsidRDefault="00FB5D25" w:rsidP="000E449B">
      <w:pPr>
        <w:pStyle w:val="a3"/>
      </w:pPr>
      <w:r w:rsidRPr="009D014E">
        <w:lastRenderedPageBreak/>
        <w:t>Также вы можете подать жалобу с сохранением конфиденциальности. Если в жалобе вы попросите не раскрывать вашу персональную информацию, такая информация не будет разглашаться. Конфиденциальность вашей жалобы будет обеспечена сотрудниками, ответственными за реализацию механизма рассмотрения жалоб. Тем не менее, могут возникнуть ситуации, когда ваша персональная информация должна быть раскрыта, например, при даче показаний в суде. В таком случае сотрудники, ответственные за реализацию механизма рассмотрения жалоб, предпримут усилия для обсуждения с вами сложившейся ситуации и вариантов ее решения.</w:t>
      </w:r>
    </w:p>
    <w:p w14:paraId="1A76C315" w14:textId="05AB7923" w:rsidR="000E449B" w:rsidRPr="009D014E" w:rsidRDefault="00132EE2" w:rsidP="00C27E95">
      <w:pPr>
        <w:pStyle w:val="a3"/>
        <w:rPr>
          <w:b/>
          <w:color w:val="008DD6" w:themeColor="accent5"/>
        </w:rPr>
      </w:pPr>
      <w:r w:rsidRPr="009D014E">
        <w:rPr>
          <w:b/>
          <w:color w:val="008DD6" w:themeColor="accent5"/>
        </w:rPr>
        <w:t>Этапы рассмотрения жалоб</w:t>
      </w:r>
    </w:p>
    <w:p w14:paraId="668B3956" w14:textId="3591E6B7" w:rsidR="00132EE2" w:rsidRPr="009D014E" w:rsidRDefault="00132EE2" w:rsidP="00132EE2">
      <w:pPr>
        <w:pStyle w:val="a3"/>
        <w:rPr>
          <w:sz w:val="22"/>
          <w:szCs w:val="22"/>
        </w:rPr>
      </w:pPr>
      <w:r w:rsidRPr="009D014E">
        <w:t>Приоритет будет отдаваться обращениям о несчастных случаях, опасных условиях и другим вопросам по безопасности, связанным с поведением работников и деятельностью на строительных площадках Проектов, которые требуют немедленных действий для решения проблемы. Такие жалобы будут рассматриваться в течение 1-2 дней, остальные вопросы будут рассмотрены в течение 30 дней</w:t>
      </w:r>
      <w:r w:rsidR="000E449B" w:rsidRPr="009D014E">
        <w:t>.</w:t>
      </w:r>
    </w:p>
    <w:p w14:paraId="1B26C6EC" w14:textId="4C4FB618" w:rsidR="00132EE2" w:rsidRPr="009D014E" w:rsidRDefault="00132EE2" w:rsidP="00132EE2">
      <w:pPr>
        <w:pStyle w:val="a3"/>
        <w:rPr>
          <w:sz w:val="22"/>
          <w:szCs w:val="22"/>
        </w:rPr>
        <w:sectPr w:rsidR="00132EE2" w:rsidRPr="009D014E" w:rsidSect="00927DB4">
          <w:headerReference w:type="default" r:id="rId15"/>
          <w:pgSz w:w="11907" w:h="16840" w:code="9"/>
          <w:pgMar w:top="1440" w:right="1440" w:bottom="1440" w:left="1440" w:header="510" w:footer="567" w:gutter="0"/>
          <w:cols w:space="708"/>
          <w:docGrid w:linePitch="360"/>
        </w:sectPr>
      </w:pPr>
      <w:r w:rsidRPr="009D014E">
        <w:rPr>
          <w:noProof/>
          <w:sz w:val="22"/>
          <w:szCs w:val="22"/>
          <w:lang w:eastAsia="ru-RU"/>
        </w:rPr>
        <w:drawing>
          <wp:inline distT="0" distB="0" distL="0" distR="0" wp14:anchorId="39AA020F" wp14:editId="054E7B83">
            <wp:extent cx="5732145" cy="5770419"/>
            <wp:effectExtent l="38100" t="0" r="97155" b="190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5AA42B60" w14:textId="2BA1686E" w:rsidR="00A96443" w:rsidRPr="00A96443" w:rsidRDefault="00A96443" w:rsidP="00A96443">
      <w:pPr>
        <w:pStyle w:val="Appendixheading1"/>
        <w:numPr>
          <w:ilvl w:val="0"/>
          <w:numId w:val="0"/>
        </w:numPr>
        <w:ind w:left="720" w:hanging="360"/>
      </w:pPr>
      <w:bookmarkStart w:id="3" w:name="_Toc51573351"/>
      <w:r w:rsidRPr="009D014E">
        <w:lastRenderedPageBreak/>
        <w:t xml:space="preserve">приложение </w:t>
      </w:r>
      <w:r>
        <w:rPr>
          <w:lang w:val="en-US"/>
        </w:rPr>
        <w:t>D</w:t>
      </w:r>
      <w:r w:rsidRPr="009D014E">
        <w:t xml:space="preserve">. Брошюра МРЖ для </w:t>
      </w:r>
      <w:r>
        <w:t>работников Проекта</w:t>
      </w:r>
      <w:bookmarkEnd w:id="3"/>
    </w:p>
    <w:p w14:paraId="6720E3F4" w14:textId="77777777" w:rsidR="00A96443" w:rsidRPr="009D014E" w:rsidRDefault="00A96443" w:rsidP="00A96443">
      <w:pPr>
        <w:pStyle w:val="a3"/>
      </w:pPr>
    </w:p>
    <w:p w14:paraId="73D5FEEC" w14:textId="77777777" w:rsidR="00A96443" w:rsidRPr="009D014E" w:rsidRDefault="00A96443" w:rsidP="00A96443">
      <w:pPr>
        <w:pStyle w:val="a3"/>
      </w:pPr>
      <w:r w:rsidRPr="009D014E">
        <w:br w:type="page"/>
      </w:r>
    </w:p>
    <w:p w14:paraId="73A1AA87" w14:textId="057308A7" w:rsidR="00A96443" w:rsidRPr="009D014E" w:rsidRDefault="00A96443" w:rsidP="00A96443">
      <w:pPr>
        <w:pStyle w:val="a3"/>
        <w:rPr>
          <w:b/>
          <w:color w:val="008DD6" w:themeColor="accent5"/>
        </w:rPr>
      </w:pPr>
      <w:r w:rsidRPr="009D014E">
        <w:rPr>
          <w:b/>
          <w:color w:val="008DD6" w:themeColor="accent5"/>
        </w:rPr>
        <w:lastRenderedPageBreak/>
        <w:t xml:space="preserve">БРОШЮРА ПО ПРОЦЕДУРЕ РАССМОТРЕНИЯ ЖАЛОБ ОТ </w:t>
      </w:r>
      <w:r>
        <w:rPr>
          <w:b/>
          <w:color w:val="008DD6" w:themeColor="accent5"/>
        </w:rPr>
        <w:t>РАБОТНИКОВ ПРОЕКТА</w:t>
      </w:r>
    </w:p>
    <w:p w14:paraId="6FEA8B58" w14:textId="151C963A" w:rsidR="00A96443" w:rsidRDefault="00A96443" w:rsidP="00A96443">
      <w:pPr>
        <w:pStyle w:val="a3"/>
      </w:pPr>
      <w:r>
        <w:t xml:space="preserve">Сотрудники Проекта могут выражать недовольство в связи с действиями других сотрудников или действиям </w:t>
      </w:r>
      <w:r w:rsidRPr="009D014E">
        <w:t>ТОО «Атырауск</w:t>
      </w:r>
      <w:r>
        <w:t xml:space="preserve">ий нефтеперерабатывающий завод» и его подрядчиков в отношении их трудовой деятельности путем подачи жалоб. Большую часть жалоб можно урегулировать в рабочем порядке посредством обсуждения ее с непосредственным руководителем. В этой связи, Компания рекомендует до использования данной процедуры, попытаться решить вопрос с помощью такого обсуждения. </w:t>
      </w:r>
    </w:p>
    <w:p w14:paraId="13F0A2E3" w14:textId="77777777" w:rsidR="00A96443" w:rsidRDefault="00A96443" w:rsidP="00A96443">
      <w:pPr>
        <w:pStyle w:val="a3"/>
      </w:pPr>
      <w:r>
        <w:t>Тем не менее, могут возникнуть ситуации, когда обсуждение с непосредственным руководителем невозможно, например, если жалоба касается его лично или не входит в компетенцию руководителя. В таких случаях сотрудник вправе воспользоваться механизмом подачи жалоб, представленным ниже.</w:t>
      </w:r>
    </w:p>
    <w:p w14:paraId="11A591F2" w14:textId="77777777" w:rsidR="00A96443" w:rsidRDefault="00A96443" w:rsidP="00A96443">
      <w:pPr>
        <w:pStyle w:val="a3"/>
        <w:spacing w:after="120"/>
      </w:pPr>
      <w:r>
        <w:t xml:space="preserve">Данная процедура рассмотрения жалоб включает информацию о том, какие жалобы будут рассмотрены, какими способами можно передать жалобу или выразить беспокойство в связи с реализацией Проекта, а также этапы решения таких вопросов. </w:t>
      </w:r>
    </w:p>
    <w:tbl>
      <w:tblPr>
        <w:tblStyle w:val="GridTable4-Accent51"/>
        <w:tblW w:w="0" w:type="auto"/>
        <w:tblLook w:val="04A0" w:firstRow="1" w:lastRow="0" w:firstColumn="1" w:lastColumn="0" w:noHBand="0" w:noVBand="1"/>
      </w:tblPr>
      <w:tblGrid>
        <w:gridCol w:w="9017"/>
      </w:tblGrid>
      <w:tr w:rsidR="00A96443" w:rsidRPr="009D014E" w14:paraId="68992187" w14:textId="77777777" w:rsidTr="00FF09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7" w:type="dxa"/>
          </w:tcPr>
          <w:p w14:paraId="3F1D7833" w14:textId="77777777" w:rsidR="00A96443" w:rsidRPr="009D014E" w:rsidRDefault="00A96443" w:rsidP="00FF091F">
            <w:pPr>
              <w:pStyle w:val="a3"/>
              <w:spacing w:after="120"/>
              <w:jc w:val="center"/>
            </w:pPr>
            <w:r w:rsidRPr="009D014E">
              <w:t>Обратите внимание, что данный механизм не лишает вас законного права обратиться в суд или иные несудебные органы для рассмотрения вашей жалобы.</w:t>
            </w:r>
          </w:p>
        </w:tc>
      </w:tr>
    </w:tbl>
    <w:p w14:paraId="55A8328D" w14:textId="77777777" w:rsidR="00A96443" w:rsidRPr="009D014E" w:rsidRDefault="00A96443" w:rsidP="00A96443">
      <w:pPr>
        <w:pStyle w:val="a3"/>
        <w:rPr>
          <w:b/>
          <w:color w:val="008DD6" w:themeColor="accent5"/>
        </w:rPr>
      </w:pPr>
      <w:r w:rsidRPr="009D014E">
        <w:rPr>
          <w:b/>
          <w:color w:val="008DD6" w:themeColor="accent5"/>
        </w:rPr>
        <w:t>Какую жалобу можно подать?</w:t>
      </w:r>
    </w:p>
    <w:p w14:paraId="3285CDBB" w14:textId="77777777" w:rsidR="00A96443" w:rsidRDefault="00A96443" w:rsidP="00A96443">
      <w:pPr>
        <w:pStyle w:val="a3"/>
      </w:pPr>
      <w:r>
        <w:t>Вы можете подать жалобу, если считаете, что реализация Проекта не соответствует требованиям безопасности, оказывает на вас или ваших коллег негативное воздействие, др. например:</w:t>
      </w:r>
    </w:p>
    <w:p w14:paraId="52324B96" w14:textId="77777777" w:rsidR="00A96443" w:rsidRDefault="00A96443" w:rsidP="00A96443">
      <w:pPr>
        <w:pStyle w:val="a0"/>
        <w:numPr>
          <w:ilvl w:val="0"/>
          <w:numId w:val="30"/>
        </w:numPr>
        <w:spacing w:before="0" w:after="0"/>
      </w:pPr>
      <w:r>
        <w:t>Несоблюдение мер безопасности при производстве работ, транспортировке грузов и персонала, др.,</w:t>
      </w:r>
    </w:p>
    <w:p w14:paraId="6E8A8C5C" w14:textId="77777777" w:rsidR="00A96443" w:rsidRDefault="00A96443" w:rsidP="00A96443">
      <w:pPr>
        <w:pStyle w:val="a0"/>
        <w:numPr>
          <w:ilvl w:val="0"/>
          <w:numId w:val="30"/>
        </w:numPr>
        <w:spacing w:before="0" w:after="0"/>
      </w:pPr>
      <w:r>
        <w:t>Неэтичное поведение работников Проекта,</w:t>
      </w:r>
    </w:p>
    <w:p w14:paraId="5437A194" w14:textId="77777777" w:rsidR="00A96443" w:rsidRDefault="00A96443" w:rsidP="00A96443">
      <w:pPr>
        <w:pStyle w:val="a0"/>
        <w:numPr>
          <w:ilvl w:val="0"/>
          <w:numId w:val="30"/>
        </w:numPr>
        <w:spacing w:before="0" w:after="0"/>
      </w:pPr>
      <w:r>
        <w:t>Нарушение прав работников деятельностью по Проекту,</w:t>
      </w:r>
    </w:p>
    <w:p w14:paraId="753E83DA" w14:textId="77777777" w:rsidR="00A96443" w:rsidRDefault="00A96443" w:rsidP="00A96443">
      <w:pPr>
        <w:pStyle w:val="a0"/>
        <w:numPr>
          <w:ilvl w:val="0"/>
          <w:numId w:val="30"/>
        </w:numPr>
        <w:spacing w:before="0" w:after="0"/>
      </w:pPr>
      <w:r>
        <w:t xml:space="preserve">Правонарушения, совершаемые работниками Проекта, или деятельностью по Проекту, др. </w:t>
      </w:r>
    </w:p>
    <w:p w14:paraId="7A554145" w14:textId="77777777" w:rsidR="00A96443" w:rsidRDefault="00A96443" w:rsidP="00A96443">
      <w:pPr>
        <w:pStyle w:val="a3"/>
      </w:pPr>
      <w:r>
        <w:t>Компания будет рассматривать все получаемые жалобы, расследовать факты и причины отрицательного воздействия и определять меры для решения возникших проблем и предупреждения повторных инцидентов.</w:t>
      </w:r>
    </w:p>
    <w:p w14:paraId="2FA0F348" w14:textId="77777777" w:rsidR="00A96443" w:rsidRPr="009D014E" w:rsidRDefault="00A96443" w:rsidP="00A96443">
      <w:pPr>
        <w:pStyle w:val="a3"/>
        <w:rPr>
          <w:b/>
          <w:color w:val="008DD6" w:themeColor="accent5"/>
        </w:rPr>
      </w:pPr>
      <w:r w:rsidRPr="009D014E">
        <w:rPr>
          <w:b/>
          <w:color w:val="008DD6" w:themeColor="accent5"/>
        </w:rPr>
        <w:t>Как подать жалобу?</w:t>
      </w:r>
    </w:p>
    <w:p w14:paraId="4CA1E932" w14:textId="77777777" w:rsidR="00A96443" w:rsidRPr="009D014E" w:rsidRDefault="00A96443" w:rsidP="00A96443">
      <w:pPr>
        <w:pStyle w:val="a3"/>
      </w:pPr>
      <w:r w:rsidRPr="009D014E">
        <w:t>Подать жалобу можно одним из следующих способов:</w:t>
      </w:r>
    </w:p>
    <w:p w14:paraId="7A7C0D69" w14:textId="77777777" w:rsidR="00A96443" w:rsidRPr="009D014E" w:rsidRDefault="00A96443" w:rsidP="00A96443">
      <w:pPr>
        <w:pStyle w:val="a0"/>
        <w:numPr>
          <w:ilvl w:val="0"/>
          <w:numId w:val="28"/>
        </w:numPr>
        <w:spacing w:before="0" w:after="0"/>
      </w:pPr>
      <w:r w:rsidRPr="009D014E">
        <w:t>Отправить заполненную форму для жалоб (приложена в конце документа) по адресу: …….;</w:t>
      </w:r>
    </w:p>
    <w:p w14:paraId="041B64B7" w14:textId="7D8C44E3" w:rsidR="00A96443" w:rsidRPr="009D014E" w:rsidRDefault="00A96443" w:rsidP="00A96443">
      <w:pPr>
        <w:pStyle w:val="a0"/>
        <w:numPr>
          <w:ilvl w:val="0"/>
          <w:numId w:val="28"/>
        </w:numPr>
        <w:spacing w:before="0" w:after="0"/>
      </w:pPr>
      <w:r w:rsidRPr="009D014E">
        <w:t xml:space="preserve">Отправить письмо на адрес электронной почты: </w:t>
      </w:r>
      <w:hyperlink r:id="rId21" w:history="1">
        <w:r w:rsidRPr="009D014E">
          <w:rPr>
            <w:rStyle w:val="afc"/>
          </w:rPr>
          <w:t>ref@anpz.kz</w:t>
        </w:r>
      </w:hyperlink>
      <w:r w:rsidRPr="009D014E">
        <w:t>;</w:t>
      </w:r>
    </w:p>
    <w:p w14:paraId="29F385CA" w14:textId="093BA9AF" w:rsidR="00A96443" w:rsidRPr="009D014E" w:rsidRDefault="00A96443" w:rsidP="00A96443">
      <w:pPr>
        <w:pStyle w:val="a0"/>
        <w:numPr>
          <w:ilvl w:val="0"/>
          <w:numId w:val="28"/>
        </w:numPr>
        <w:spacing w:before="0" w:after="0"/>
      </w:pPr>
      <w:r w:rsidRPr="009D014E">
        <w:t xml:space="preserve">Заполнить электронную форму для жалоб на вебсайте Компании по адресу </w:t>
      </w:r>
      <w:hyperlink r:id="rId22" w:history="1">
        <w:r w:rsidRPr="009D014E">
          <w:rPr>
            <w:rStyle w:val="afc"/>
          </w:rPr>
          <w:t>https://www.anpz.kz/blog/written_requests/</w:t>
        </w:r>
      </w:hyperlink>
      <w:r w:rsidRPr="009D014E">
        <w:t>;</w:t>
      </w:r>
    </w:p>
    <w:p w14:paraId="7E6070E5" w14:textId="77777777" w:rsidR="00A96443" w:rsidRPr="009D014E" w:rsidRDefault="00A96443" w:rsidP="00A96443">
      <w:pPr>
        <w:pStyle w:val="a0"/>
        <w:numPr>
          <w:ilvl w:val="0"/>
          <w:numId w:val="28"/>
        </w:numPr>
        <w:spacing w:before="0" w:after="0"/>
      </w:pPr>
      <w:r w:rsidRPr="009D014E">
        <w:t>Позвонить по следующим телефонным номерам:</w:t>
      </w:r>
    </w:p>
    <w:p w14:paraId="54D7EB37" w14:textId="77777777" w:rsidR="00A96443" w:rsidRPr="009D014E" w:rsidRDefault="00A96443" w:rsidP="00A96443">
      <w:pPr>
        <w:pStyle w:val="20"/>
      </w:pPr>
      <w:r w:rsidRPr="009D014E">
        <w:t>Официальный телефонный номер АНПЗ: +7 (7122) 259 667;</w:t>
      </w:r>
    </w:p>
    <w:p w14:paraId="7A6777B7" w14:textId="77777777" w:rsidR="00A96443" w:rsidRPr="009D014E" w:rsidRDefault="00A96443" w:rsidP="00A96443">
      <w:pPr>
        <w:pStyle w:val="20"/>
      </w:pPr>
      <w:r w:rsidRPr="009D014E">
        <w:t>Телефон «горячей линии»: +7 800 080 30 30;</w:t>
      </w:r>
    </w:p>
    <w:p w14:paraId="6E68A668" w14:textId="66293735" w:rsidR="00A96443" w:rsidRPr="009D014E" w:rsidRDefault="00A96443" w:rsidP="00A96443">
      <w:pPr>
        <w:pStyle w:val="20"/>
      </w:pPr>
      <w:r w:rsidRPr="009D014E">
        <w:t>Дополнительный телефон «горячей линии» (</w:t>
      </w:r>
      <w:r>
        <w:t xml:space="preserve">возможна </w:t>
      </w:r>
      <w:r w:rsidRPr="009D014E">
        <w:t>отправка сообщений через WhatsApp): + 702 075 30 30,</w:t>
      </w:r>
    </w:p>
    <w:p w14:paraId="3FC4D898" w14:textId="77777777" w:rsidR="00A96443" w:rsidRPr="009D014E" w:rsidRDefault="00A96443" w:rsidP="00A96443">
      <w:pPr>
        <w:pStyle w:val="a0"/>
        <w:numPr>
          <w:ilvl w:val="0"/>
          <w:numId w:val="28"/>
        </w:numPr>
        <w:spacing w:before="0" w:after="0"/>
      </w:pPr>
      <w:r w:rsidRPr="009D014E">
        <w:t>Записаться на личный прием.</w:t>
      </w:r>
    </w:p>
    <w:p w14:paraId="7DB61FF3" w14:textId="77777777" w:rsidR="00A96443" w:rsidRPr="009D014E" w:rsidRDefault="00A96443" w:rsidP="00A96443">
      <w:pPr>
        <w:pStyle w:val="a3"/>
        <w:rPr>
          <w:b/>
          <w:color w:val="008DD6" w:themeColor="accent5"/>
        </w:rPr>
      </w:pPr>
      <w:r w:rsidRPr="009D014E">
        <w:rPr>
          <w:b/>
          <w:color w:val="008DD6" w:themeColor="accent5"/>
        </w:rPr>
        <w:t>Конфиденциальность и анонимность</w:t>
      </w:r>
    </w:p>
    <w:p w14:paraId="4EF49A39" w14:textId="77777777" w:rsidR="00A96443" w:rsidRPr="009D014E" w:rsidRDefault="00A96443" w:rsidP="00A96443">
      <w:pPr>
        <w:pStyle w:val="a3"/>
      </w:pPr>
      <w:r w:rsidRPr="009D014E">
        <w:t xml:space="preserve">При желании, вы можете подать жалобу анонимно. Однако при этом необходимо понимать, что такой способ подачи жалобы может усложнить процесс решения возникшей проблемы или предоставление вам ответа. Если вы настаиваете на том, жалоба была анонимной, пожалуйста, внесите достаточные данные и факты для расследования и решения проблемы </w:t>
      </w:r>
      <w:r w:rsidRPr="009D014E">
        <w:lastRenderedPageBreak/>
        <w:t>без вашего участия. Ответы на анонимные жалобы будут опубликованы на вебсайте Компании, если иное не обозначено в жалобе.</w:t>
      </w:r>
    </w:p>
    <w:p w14:paraId="18CD5ABF" w14:textId="77777777" w:rsidR="00A96443" w:rsidRPr="009D014E" w:rsidRDefault="00A96443" w:rsidP="00A96443">
      <w:pPr>
        <w:pStyle w:val="a3"/>
      </w:pPr>
      <w:r w:rsidRPr="009D014E">
        <w:t>Также вы можете подать жалобу с сохранением конфиденциальности. Если в жалобе вы попросите не раскрывать вашу персональную информацию, такая информация не будет разглашаться. Конфиденциальность вашей жалобы будет обеспечена сотрудниками, ответственными за реализацию механизма рассмотрения жалоб. Тем не менее, могут возникнуть ситуации, когда ваша персональная информация должна быть раскрыта, например, при даче показаний в суде. В таком случае сотрудники, ответственные за реализацию механизма рассмотрения жалоб, предпримут усилия для обсуждения с вами сложившейся ситуации и вариантов ее решения.</w:t>
      </w:r>
    </w:p>
    <w:p w14:paraId="191F034B" w14:textId="77777777" w:rsidR="00A96443" w:rsidRPr="009D014E" w:rsidRDefault="00A96443" w:rsidP="00A96443">
      <w:pPr>
        <w:pStyle w:val="a3"/>
        <w:rPr>
          <w:b/>
          <w:color w:val="008DD6" w:themeColor="accent5"/>
        </w:rPr>
      </w:pPr>
      <w:r w:rsidRPr="009D014E">
        <w:rPr>
          <w:b/>
          <w:color w:val="008DD6" w:themeColor="accent5"/>
        </w:rPr>
        <w:t>Этапы рассмотрения жалоб</w:t>
      </w:r>
    </w:p>
    <w:p w14:paraId="55CE06AC" w14:textId="77777777" w:rsidR="00A96443" w:rsidRPr="009D014E" w:rsidRDefault="00A96443" w:rsidP="00A96443">
      <w:pPr>
        <w:pStyle w:val="a3"/>
        <w:rPr>
          <w:sz w:val="22"/>
          <w:szCs w:val="22"/>
        </w:rPr>
      </w:pPr>
      <w:r w:rsidRPr="009D014E">
        <w:t>Приоритет будет отдаваться обращениям о несчастных случаях, опасных условиях и другим вопросам по безопасности, связанным с поведением работников и деятельностью на строительных площадках Проектов, которые требуют немедленных действий для решения проблемы. Такие жалобы будут рассматриваться в течение 1-2 дней, остальные вопросы будут рассмотрены в течение 30 дней.</w:t>
      </w:r>
    </w:p>
    <w:p w14:paraId="04FD1644" w14:textId="5BE2D7B0" w:rsidR="00CD62FF" w:rsidRPr="009D014E" w:rsidRDefault="00A96443" w:rsidP="00A96443">
      <w:pPr>
        <w:pStyle w:val="a3"/>
      </w:pPr>
      <w:r w:rsidRPr="009D014E">
        <w:rPr>
          <w:noProof/>
          <w:sz w:val="22"/>
          <w:szCs w:val="22"/>
          <w:lang w:eastAsia="ru-RU"/>
        </w:rPr>
        <w:drawing>
          <wp:inline distT="0" distB="0" distL="0" distR="0" wp14:anchorId="287967A9" wp14:editId="21AD5A75">
            <wp:extent cx="5732145" cy="5770419"/>
            <wp:effectExtent l="38100" t="0" r="97155" b="190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4462851F" w14:textId="77777777" w:rsidR="005815A7" w:rsidRPr="009D014E" w:rsidRDefault="005815A7" w:rsidP="007771A8">
      <w:pPr>
        <w:pStyle w:val="a3"/>
      </w:pPr>
      <w:bookmarkStart w:id="4" w:name="_Toc50107765"/>
      <w:bookmarkStart w:id="5" w:name="_Toc50107766"/>
      <w:bookmarkStart w:id="6" w:name="_Toc50107767"/>
      <w:bookmarkStart w:id="7" w:name="_Toc50107768"/>
      <w:bookmarkStart w:id="8" w:name="_Toc50107769"/>
      <w:bookmarkStart w:id="9" w:name="_Toc50107772"/>
      <w:bookmarkStart w:id="10" w:name="_Toc50107773"/>
      <w:bookmarkStart w:id="11" w:name="_Toc50107774"/>
      <w:bookmarkStart w:id="12" w:name="_Toc50107775"/>
      <w:bookmarkStart w:id="13" w:name="_Toc50107776"/>
      <w:bookmarkStart w:id="14" w:name="_Toc50107777"/>
      <w:bookmarkStart w:id="15" w:name="_Toc50107778"/>
      <w:bookmarkStart w:id="16" w:name="_Toc50107779"/>
      <w:bookmarkStart w:id="17" w:name="_Toc50107780"/>
      <w:bookmarkStart w:id="18" w:name="_Toc50107781"/>
      <w:bookmarkStart w:id="19" w:name="_Toc50107782"/>
      <w:bookmarkStart w:id="20" w:name="_Toc50107783"/>
      <w:bookmarkStart w:id="21" w:name="_Toc50107784"/>
      <w:bookmarkStart w:id="22" w:name="_Toc50107785"/>
      <w:bookmarkStart w:id="23" w:name="_Toc50107786"/>
      <w:bookmarkStart w:id="24" w:name="_Toc50107787"/>
      <w:bookmarkStart w:id="25" w:name="_Toc50107788"/>
      <w:bookmarkStart w:id="26" w:name="_Toc50107789"/>
      <w:bookmarkStart w:id="27" w:name="_Toc50107790"/>
      <w:bookmarkStart w:id="28" w:name="_Toc50107791"/>
      <w:bookmarkStart w:id="29" w:name="_Toc50107792"/>
      <w:bookmarkStart w:id="30" w:name="_Toc50107793"/>
      <w:bookmarkStart w:id="31" w:name="_Toc50107794"/>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sectPr w:rsidR="005815A7" w:rsidRPr="009D014E" w:rsidSect="00927DB4">
      <w:pgSz w:w="11907" w:h="16840" w:code="9"/>
      <w:pgMar w:top="1440" w:right="1440" w:bottom="1440" w:left="1440" w:header="51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13400" w14:textId="77777777" w:rsidR="00CE716B" w:rsidRDefault="00CE716B" w:rsidP="00243658">
      <w:r>
        <w:separator/>
      </w:r>
    </w:p>
    <w:p w14:paraId="1BD4A6EA" w14:textId="77777777" w:rsidR="00CE716B" w:rsidRDefault="00CE716B" w:rsidP="00243658"/>
    <w:p w14:paraId="48141A5A" w14:textId="77777777" w:rsidR="00CE716B" w:rsidRDefault="00CE716B"/>
  </w:endnote>
  <w:endnote w:type="continuationSeparator" w:id="0">
    <w:p w14:paraId="30A20AC1" w14:textId="77777777" w:rsidR="00CE716B" w:rsidRDefault="00CE716B" w:rsidP="00243658">
      <w:r>
        <w:continuationSeparator/>
      </w:r>
    </w:p>
    <w:p w14:paraId="53835D50" w14:textId="77777777" w:rsidR="00CE716B" w:rsidRDefault="00CE716B" w:rsidP="00243658"/>
    <w:p w14:paraId="719F9FAD" w14:textId="77777777" w:rsidR="00CE716B" w:rsidRDefault="00CE71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ook Antiqua">
    <w:altName w:val="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4000ACFF" w:usb2="00000001"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24063" w14:textId="77777777" w:rsidR="00CE716B" w:rsidRDefault="00CE716B" w:rsidP="00243658">
      <w:r>
        <w:separator/>
      </w:r>
    </w:p>
    <w:p w14:paraId="4F8CEFE1" w14:textId="77777777" w:rsidR="00CE716B" w:rsidRDefault="00CE716B"/>
  </w:footnote>
  <w:footnote w:type="continuationSeparator" w:id="0">
    <w:p w14:paraId="37805582" w14:textId="77777777" w:rsidR="00CE716B" w:rsidRDefault="00CE716B" w:rsidP="00243658">
      <w:r>
        <w:continuationSeparator/>
      </w:r>
    </w:p>
    <w:p w14:paraId="515D2AFA" w14:textId="77777777" w:rsidR="00CE716B" w:rsidRDefault="00CE716B" w:rsidP="00243658"/>
    <w:p w14:paraId="7E468EFC" w14:textId="77777777" w:rsidR="00CE716B" w:rsidRDefault="00CE716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E0305" w14:textId="77777777" w:rsidR="00CE716B" w:rsidRPr="00E02AE1" w:rsidRDefault="00CE716B" w:rsidP="00E02AE1">
    <w:pPr>
      <w:pStyle w:val="aff"/>
      <w:spacing w:line="220" w:lineRule="atLeas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B6E59E"/>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E4A4FB3A"/>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1F58EF38"/>
    <w:lvl w:ilvl="0">
      <w:start w:val="1"/>
      <w:numFmt w:val="decimal"/>
      <w:pStyle w:val="3"/>
      <w:lvlText w:val="%1."/>
      <w:lvlJc w:val="left"/>
      <w:pPr>
        <w:tabs>
          <w:tab w:val="num" w:pos="1080"/>
        </w:tabs>
        <w:ind w:left="1080" w:hanging="360"/>
      </w:pPr>
    </w:lvl>
  </w:abstractNum>
  <w:abstractNum w:abstractNumId="3" w15:restartNumberingAfterBreak="0">
    <w:nsid w:val="FFFFFF80"/>
    <w:multiLevelType w:val="singleLevel"/>
    <w:tmpl w:val="D27EC352"/>
    <w:lvl w:ilvl="0">
      <w:start w:val="1"/>
      <w:numFmt w:val="bullet"/>
      <w:pStyle w:val="50"/>
      <w:lvlText w:val=""/>
      <w:lvlJc w:val="left"/>
      <w:pPr>
        <w:tabs>
          <w:tab w:val="num" w:pos="1800"/>
        </w:tabs>
        <w:ind w:left="1800" w:hanging="360"/>
      </w:pPr>
      <w:rPr>
        <w:rFonts w:ascii="Symbol" w:hAnsi="Symbol" w:hint="default"/>
      </w:rPr>
    </w:lvl>
  </w:abstractNum>
  <w:abstractNum w:abstractNumId="4" w15:restartNumberingAfterBreak="0">
    <w:nsid w:val="FFFFFF88"/>
    <w:multiLevelType w:val="singleLevel"/>
    <w:tmpl w:val="957636FC"/>
    <w:lvl w:ilvl="0">
      <w:start w:val="1"/>
      <w:numFmt w:val="decimal"/>
      <w:lvlText w:val="%1."/>
      <w:lvlJc w:val="left"/>
      <w:pPr>
        <w:tabs>
          <w:tab w:val="num" w:pos="360"/>
        </w:tabs>
        <w:ind w:left="360" w:hanging="360"/>
      </w:pPr>
    </w:lvl>
  </w:abstractNum>
  <w:abstractNum w:abstractNumId="5" w15:restartNumberingAfterBreak="0">
    <w:nsid w:val="06A054FF"/>
    <w:multiLevelType w:val="hybridMultilevel"/>
    <w:tmpl w:val="345E81F4"/>
    <w:lvl w:ilvl="0" w:tplc="081A3EB4">
      <w:start w:val="1"/>
      <w:numFmt w:val="bullet"/>
      <w:pStyle w:val="BulletsSK"/>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521E43"/>
    <w:multiLevelType w:val="hybridMultilevel"/>
    <w:tmpl w:val="F4E45B22"/>
    <w:lvl w:ilvl="0" w:tplc="8C4CA0B0">
      <w:start w:val="1"/>
      <w:numFmt w:val="bullet"/>
      <w:pStyle w:val="Tablebullet"/>
      <w:lvlText w:val="■"/>
      <w:lvlJc w:val="left"/>
      <w:pPr>
        <w:ind w:left="360" w:hanging="360"/>
      </w:pPr>
      <w:rPr>
        <w:rFonts w:ascii="Arial" w:hAnsi="Arial" w:hint="default"/>
        <w:color w:val="007A5F" w:themeColor="text2"/>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C07C1A"/>
    <w:multiLevelType w:val="multilevel"/>
    <w:tmpl w:val="48B48188"/>
    <w:styleLink w:val="ERMNumLIst"/>
    <w:lvl w:ilvl="0">
      <w:start w:val="1"/>
      <w:numFmt w:val="decimal"/>
      <w:pStyle w:val="1"/>
      <w:lvlText w:val="%1."/>
      <w:lvlJc w:val="left"/>
      <w:pPr>
        <w:ind w:left="794" w:hanging="794"/>
      </w:pPr>
      <w:rPr>
        <w:rFonts w:hint="default"/>
      </w:rPr>
    </w:lvl>
    <w:lvl w:ilvl="1">
      <w:start w:val="1"/>
      <w:numFmt w:val="decimal"/>
      <w:pStyle w:val="2"/>
      <w:lvlText w:val="%1.%2"/>
      <w:lvlJc w:val="left"/>
      <w:pPr>
        <w:ind w:left="794" w:hanging="794"/>
      </w:pPr>
      <w:rPr>
        <w:rFonts w:hint="default"/>
      </w:rPr>
    </w:lvl>
    <w:lvl w:ilvl="2">
      <w:start w:val="1"/>
      <w:numFmt w:val="decimal"/>
      <w:pStyle w:val="30"/>
      <w:lvlText w:val="%1.%2.%3"/>
      <w:lvlJc w:val="left"/>
      <w:pPr>
        <w:ind w:left="794" w:hanging="794"/>
      </w:pPr>
      <w:rPr>
        <w:rFonts w:hint="default"/>
      </w:rPr>
    </w:lvl>
    <w:lvl w:ilvl="3">
      <w:start w:val="1"/>
      <w:numFmt w:val="decimal"/>
      <w:pStyle w:val="40"/>
      <w:lvlText w:val="%1.%2.%3.%4"/>
      <w:lvlJc w:val="left"/>
      <w:pPr>
        <w:ind w:left="794" w:hanging="794"/>
      </w:pPr>
      <w:rPr>
        <w:rFonts w:hint="default"/>
      </w:rPr>
    </w:lvl>
    <w:lvl w:ilvl="4">
      <w:start w:val="1"/>
      <w:numFmt w:val="none"/>
      <w:pStyle w:val="51"/>
      <w:lvlText w:val=""/>
      <w:lvlJc w:val="left"/>
      <w:pPr>
        <w:ind w:left="0" w:firstLine="0"/>
      </w:pPr>
      <w:rPr>
        <w:rFonts w:hint="default"/>
      </w:rPr>
    </w:lvl>
    <w:lvl w:ilvl="5">
      <w:start w:val="1"/>
      <w:numFmt w:val="none"/>
      <w:pStyle w:val="6"/>
      <w:lvlText w:val=""/>
      <w:lvlJc w:val="left"/>
      <w:pPr>
        <w:ind w:left="0" w:firstLine="0"/>
      </w:pPr>
      <w:rPr>
        <w:rFonts w:hint="default"/>
      </w:rPr>
    </w:lvl>
    <w:lvl w:ilvl="6">
      <w:start w:val="1"/>
      <w:numFmt w:val="decimal"/>
      <w:pStyle w:val="a"/>
      <w:lvlText w:val="%7."/>
      <w:lvlJc w:val="left"/>
      <w:pPr>
        <w:ind w:left="397" w:hanging="397"/>
      </w:pPr>
      <w:rPr>
        <w:rFonts w:hint="default"/>
      </w:rPr>
    </w:lvl>
    <w:lvl w:ilvl="7">
      <w:start w:val="1"/>
      <w:numFmt w:val="lowerLetter"/>
      <w:pStyle w:val="ListNumberalpha"/>
      <w:lvlText w:val="%8."/>
      <w:lvlJc w:val="left"/>
      <w:pPr>
        <w:tabs>
          <w:tab w:val="num" w:pos="397"/>
        </w:tabs>
        <w:ind w:left="397" w:firstLine="0"/>
      </w:pPr>
      <w:rPr>
        <w:rFonts w:hint="default"/>
      </w:rPr>
    </w:lvl>
    <w:lvl w:ilvl="8">
      <w:start w:val="1"/>
      <w:numFmt w:val="lowerRoman"/>
      <w:pStyle w:val="ListNumberroman"/>
      <w:lvlText w:val="%9."/>
      <w:lvlJc w:val="left"/>
      <w:pPr>
        <w:tabs>
          <w:tab w:val="num" w:pos="397"/>
        </w:tabs>
        <w:ind w:left="794" w:hanging="397"/>
      </w:pPr>
      <w:rPr>
        <w:rFonts w:hint="default"/>
      </w:rPr>
    </w:lvl>
  </w:abstractNum>
  <w:abstractNum w:abstractNumId="8" w15:restartNumberingAfterBreak="0">
    <w:nsid w:val="18F92BA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9BA3A35"/>
    <w:multiLevelType w:val="multilevel"/>
    <w:tmpl w:val="5F36F220"/>
    <w:styleLink w:val="ERMBulletList"/>
    <w:lvl w:ilvl="0">
      <w:start w:val="1"/>
      <w:numFmt w:val="bullet"/>
      <w:pStyle w:val="a0"/>
      <w:lvlText w:val=""/>
      <w:lvlJc w:val="left"/>
      <w:pPr>
        <w:ind w:left="397" w:hanging="397"/>
      </w:pPr>
      <w:rPr>
        <w:rFonts w:ascii="Wingdings" w:hAnsi="Wingdings" w:cs="Times New Roman" w:hint="default"/>
        <w:color w:val="007A5F" w:themeColor="text2"/>
        <w:sz w:val="16"/>
        <w:szCs w:val="16"/>
      </w:rPr>
    </w:lvl>
    <w:lvl w:ilvl="1">
      <w:start w:val="1"/>
      <w:numFmt w:val="bullet"/>
      <w:pStyle w:val="20"/>
      <w:lvlText w:val="-"/>
      <w:lvlJc w:val="left"/>
      <w:pPr>
        <w:ind w:left="397" w:firstLine="0"/>
      </w:pPr>
      <w:rPr>
        <w:rFonts w:ascii="Arial" w:hAnsi="Arial" w:cs="Arial" w:hint="default"/>
      </w:rPr>
    </w:lvl>
    <w:lvl w:ilvl="2">
      <w:start w:val="1"/>
      <w:numFmt w:val="bullet"/>
      <w:pStyle w:val="31"/>
      <w:lvlText w:val=""/>
      <w:lvlJc w:val="left"/>
      <w:pPr>
        <w:ind w:left="1191" w:hanging="397"/>
      </w:pPr>
      <w:rPr>
        <w:rFonts w:ascii="Wingdings" w:hAnsi="Wingdings" w:cs="Times New Roman" w:hint="default"/>
      </w:rPr>
    </w:lvl>
    <w:lvl w:ilvl="3">
      <w:start w:val="1"/>
      <w:numFmt w:val="bullet"/>
      <w:pStyle w:val="41"/>
      <w:lvlText w:val="○"/>
      <w:lvlJc w:val="left"/>
      <w:pPr>
        <w:ind w:left="1588" w:hanging="397"/>
      </w:pPr>
      <w:rPr>
        <w:rFonts w:ascii="Arial" w:hAnsi="Arial" w:cs="Arial" w:hint="default"/>
      </w:rPr>
    </w:lvl>
    <w:lvl w:ilvl="4">
      <w:start w:val="1"/>
      <w:numFmt w:val="none"/>
      <w:lvlText w:val=""/>
      <w:lvlJc w:val="left"/>
      <w:pPr>
        <w:tabs>
          <w:tab w:val="num" w:pos="397"/>
        </w:tabs>
        <w:ind w:left="1588" w:hanging="1191"/>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10" w15:restartNumberingAfterBreak="0">
    <w:nsid w:val="1C285EDC"/>
    <w:multiLevelType w:val="multilevel"/>
    <w:tmpl w:val="5F36F220"/>
    <w:numStyleLink w:val="ERMBulletList"/>
  </w:abstractNum>
  <w:abstractNum w:abstractNumId="11" w15:restartNumberingAfterBreak="0">
    <w:nsid w:val="26890351"/>
    <w:multiLevelType w:val="hybridMultilevel"/>
    <w:tmpl w:val="D820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FD3F80"/>
    <w:multiLevelType w:val="multilevel"/>
    <w:tmpl w:val="34A4C31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019053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14C08A5"/>
    <w:multiLevelType w:val="hybridMultilevel"/>
    <w:tmpl w:val="BDDAF0D2"/>
    <w:lvl w:ilvl="0" w:tplc="48EC0608">
      <w:start w:val="1"/>
      <w:numFmt w:val="upperLetter"/>
      <w:pStyle w:val="Appendixheading1"/>
      <w:lvlText w:val="Appendix %1"/>
      <w:lvlJc w:val="left"/>
      <w:pPr>
        <w:ind w:left="192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F806D3"/>
    <w:multiLevelType w:val="multilevel"/>
    <w:tmpl w:val="48B48188"/>
    <w:numStyleLink w:val="ERMNumLIst"/>
  </w:abstractNum>
  <w:abstractNum w:abstractNumId="16" w15:restartNumberingAfterBreak="0">
    <w:nsid w:val="59C0700D"/>
    <w:multiLevelType w:val="multilevel"/>
    <w:tmpl w:val="04090023"/>
    <w:styleLink w:val="a1"/>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5CA446A6"/>
    <w:multiLevelType w:val="hybridMultilevel"/>
    <w:tmpl w:val="2C0C36FE"/>
    <w:lvl w:ilvl="0" w:tplc="03CE333E">
      <w:start w:val="1"/>
      <w:numFmt w:val="bullet"/>
      <w:lvlText w:val=""/>
      <w:lvlJc w:val="left"/>
      <w:pPr>
        <w:ind w:left="360" w:hanging="360"/>
      </w:pPr>
      <w:rPr>
        <w:rFonts w:ascii="Wingdings" w:hAnsi="Wingdings" w:cs="Wingdings" w:hint="default"/>
        <w:color w:val="007A5F"/>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1737FC"/>
    <w:multiLevelType w:val="multilevel"/>
    <w:tmpl w:val="5F36F220"/>
    <w:numStyleLink w:val="ERMBulletList"/>
  </w:abstractNum>
  <w:abstractNum w:abstractNumId="19" w15:restartNumberingAfterBreak="0">
    <w:nsid w:val="620055AD"/>
    <w:multiLevelType w:val="hybridMultilevel"/>
    <w:tmpl w:val="43244C56"/>
    <w:lvl w:ilvl="0" w:tplc="8C4CA0B0">
      <w:start w:val="1"/>
      <w:numFmt w:val="bullet"/>
      <w:lvlText w:val="■"/>
      <w:lvlJc w:val="left"/>
      <w:pPr>
        <w:ind w:left="720" w:hanging="360"/>
      </w:pPr>
      <w:rPr>
        <w:rFonts w:ascii="Arial" w:hAnsi="Arial" w:hint="default"/>
        <w:color w:val="007A5F" w:themeColor="text2"/>
        <w:sz w:val="2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69EF47B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1" w15:restartNumberingAfterBreak="0">
    <w:nsid w:val="7A7824C9"/>
    <w:multiLevelType w:val="multilevel"/>
    <w:tmpl w:val="5F36F220"/>
    <w:numStyleLink w:val="ERMBulletList"/>
  </w:abstractNum>
  <w:num w:numId="1">
    <w:abstractNumId w:val="3"/>
  </w:num>
  <w:num w:numId="2">
    <w:abstractNumId w:val="2"/>
  </w:num>
  <w:num w:numId="3">
    <w:abstractNumId w:val="1"/>
  </w:num>
  <w:num w:numId="4">
    <w:abstractNumId w:val="0"/>
  </w:num>
  <w:num w:numId="5">
    <w:abstractNumId w:val="20"/>
  </w:num>
  <w:num w:numId="6">
    <w:abstractNumId w:val="8"/>
  </w:num>
  <w:num w:numId="7">
    <w:abstractNumId w:val="16"/>
  </w:num>
  <w:num w:numId="8">
    <w:abstractNumId w:val="6"/>
  </w:num>
  <w:num w:numId="9">
    <w:abstractNumId w:val="9"/>
  </w:num>
  <w:num w:numId="10">
    <w:abstractNumId w:val="7"/>
  </w:num>
  <w:num w:numId="11">
    <w:abstractNumId w:val="14"/>
  </w:num>
  <w:num w:numId="12">
    <w:abstractNumId w:val="15"/>
  </w:num>
  <w:num w:numId="13">
    <w:abstractNumId w:val="21"/>
    <w:lvlOverride w:ilvl="0">
      <w:lvl w:ilvl="0">
        <w:start w:val="1"/>
        <w:numFmt w:val="bullet"/>
        <w:pStyle w:val="a0"/>
        <w:lvlText w:val=""/>
        <w:lvlJc w:val="left"/>
        <w:pPr>
          <w:ind w:left="397" w:hanging="397"/>
        </w:pPr>
        <w:rPr>
          <w:rFonts w:ascii="Wingdings" w:hAnsi="Wingdings" w:cs="Times New Roman" w:hint="default"/>
          <w:color w:val="007A5F" w:themeColor="text2"/>
          <w:sz w:val="16"/>
          <w:szCs w:val="16"/>
          <w:lang w:val="ru-RU"/>
        </w:rPr>
      </w:lvl>
    </w:lvlOverride>
  </w:num>
  <w:num w:numId="14">
    <w:abstractNumId w:val="5"/>
  </w:num>
  <w:num w:numId="15">
    <w:abstractNumId w:val="12"/>
  </w:num>
  <w:num w:numId="16">
    <w:abstractNumId w:val="13"/>
  </w:num>
  <w:num w:numId="17">
    <w:abstractNumId w:val="17"/>
  </w:num>
  <w:num w:numId="18">
    <w:abstractNumId w:val="19"/>
  </w:num>
  <w:num w:numId="19">
    <w:abstractNumId w:val="18"/>
  </w:num>
  <w:num w:numId="20">
    <w:abstractNumId w:val="11"/>
  </w:num>
  <w:num w:numId="21">
    <w:abstractNumId w:val="6"/>
  </w:num>
  <w:num w:numId="22">
    <w:abstractNumId w:val="6"/>
  </w:num>
  <w:num w:numId="23">
    <w:abstractNumId w:val="6"/>
  </w:num>
  <w:num w:numId="24">
    <w:abstractNumId w:val="10"/>
  </w:num>
  <w:num w:numId="25">
    <w:abstractNumId w:val="6"/>
  </w:num>
  <w:num w:numId="26">
    <w:abstractNumId w:val="21"/>
    <w:lvlOverride w:ilvl="0">
      <w:lvl w:ilvl="0">
        <w:start w:val="1"/>
        <w:numFmt w:val="bullet"/>
        <w:pStyle w:val="a0"/>
        <w:lvlText w:val=""/>
        <w:lvlJc w:val="left"/>
        <w:pPr>
          <w:ind w:left="397" w:hanging="397"/>
        </w:pPr>
        <w:rPr>
          <w:rFonts w:ascii="Wingdings" w:hAnsi="Wingdings" w:cs="Times New Roman" w:hint="default"/>
          <w:color w:val="007A5F" w:themeColor="text2"/>
          <w:sz w:val="16"/>
          <w:szCs w:val="16"/>
        </w:rPr>
      </w:lvl>
    </w:lvlOverride>
  </w:num>
  <w:num w:numId="27">
    <w:abstractNumId w:val="21"/>
    <w:lvlOverride w:ilvl="0">
      <w:lvl w:ilvl="0">
        <w:start w:val="1"/>
        <w:numFmt w:val="bullet"/>
        <w:pStyle w:val="a0"/>
        <w:lvlText w:val=""/>
        <w:lvlJc w:val="left"/>
        <w:pPr>
          <w:ind w:left="397" w:hanging="397"/>
        </w:pPr>
        <w:rPr>
          <w:rFonts w:ascii="Wingdings" w:hAnsi="Wingdings" w:cs="Times New Roman" w:hint="default"/>
          <w:color w:val="007A5F" w:themeColor="text2"/>
          <w:sz w:val="16"/>
          <w:szCs w:val="16"/>
        </w:rPr>
      </w:lvl>
    </w:lvlOverride>
  </w:num>
  <w:num w:numId="28">
    <w:abstractNumId w:val="21"/>
  </w:num>
  <w:num w:numId="29">
    <w:abstractNumId w:val="14"/>
  </w:num>
  <w:num w:numId="30">
    <w:abstractNumId w:val="2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activeWritingStyle w:appName="MSWord" w:lang="ru-RU" w:vendorID="64" w:dllVersion="131078" w:nlCheck="1" w:checkStyle="0"/>
  <w:activeWritingStyle w:appName="MSWord" w:lang="en-US" w:vendorID="64" w:dllVersion="131078" w:nlCheck="1" w:checkStyle="0"/>
  <w:activeWritingStyle w:appName="MSWord" w:lang="en-GB" w:vendorID="64" w:dllVersion="131078" w:nlCheck="1" w:checkStyle="1"/>
  <w:stylePaneFormatFilter w:val="C005" w:allStyles="1"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1"/>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753"/>
    <w:rsid w:val="0000123D"/>
    <w:rsid w:val="00002894"/>
    <w:rsid w:val="000034B9"/>
    <w:rsid w:val="000042A6"/>
    <w:rsid w:val="000113BE"/>
    <w:rsid w:val="000130BD"/>
    <w:rsid w:val="0001385B"/>
    <w:rsid w:val="000138B6"/>
    <w:rsid w:val="00013D0A"/>
    <w:rsid w:val="00013DCC"/>
    <w:rsid w:val="00017367"/>
    <w:rsid w:val="00021B9C"/>
    <w:rsid w:val="00024E53"/>
    <w:rsid w:val="00024E61"/>
    <w:rsid w:val="0002557B"/>
    <w:rsid w:val="00025EDD"/>
    <w:rsid w:val="0002758B"/>
    <w:rsid w:val="00030D03"/>
    <w:rsid w:val="00030D57"/>
    <w:rsid w:val="000315A4"/>
    <w:rsid w:val="0003199E"/>
    <w:rsid w:val="00031E15"/>
    <w:rsid w:val="00035EE9"/>
    <w:rsid w:val="00037DD5"/>
    <w:rsid w:val="00037FC5"/>
    <w:rsid w:val="0004342E"/>
    <w:rsid w:val="00047962"/>
    <w:rsid w:val="0005086B"/>
    <w:rsid w:val="00050995"/>
    <w:rsid w:val="000513F1"/>
    <w:rsid w:val="000518C1"/>
    <w:rsid w:val="0005295B"/>
    <w:rsid w:val="00053B94"/>
    <w:rsid w:val="00054382"/>
    <w:rsid w:val="00054936"/>
    <w:rsid w:val="00055DD0"/>
    <w:rsid w:val="00056B81"/>
    <w:rsid w:val="0006175D"/>
    <w:rsid w:val="00062BF0"/>
    <w:rsid w:val="000634F2"/>
    <w:rsid w:val="00072B3D"/>
    <w:rsid w:val="00075E74"/>
    <w:rsid w:val="0008178B"/>
    <w:rsid w:val="00081791"/>
    <w:rsid w:val="0008278F"/>
    <w:rsid w:val="000841DB"/>
    <w:rsid w:val="000873CD"/>
    <w:rsid w:val="00090DFD"/>
    <w:rsid w:val="00091A36"/>
    <w:rsid w:val="000A120E"/>
    <w:rsid w:val="000A2225"/>
    <w:rsid w:val="000A466D"/>
    <w:rsid w:val="000A54CF"/>
    <w:rsid w:val="000A622B"/>
    <w:rsid w:val="000A7357"/>
    <w:rsid w:val="000B01FC"/>
    <w:rsid w:val="000B04F0"/>
    <w:rsid w:val="000B34C3"/>
    <w:rsid w:val="000B427F"/>
    <w:rsid w:val="000B4DD2"/>
    <w:rsid w:val="000B53A5"/>
    <w:rsid w:val="000B6287"/>
    <w:rsid w:val="000B7EA6"/>
    <w:rsid w:val="000C2B8C"/>
    <w:rsid w:val="000C4B9B"/>
    <w:rsid w:val="000C79C3"/>
    <w:rsid w:val="000D6453"/>
    <w:rsid w:val="000D6AC1"/>
    <w:rsid w:val="000D6F7C"/>
    <w:rsid w:val="000E1884"/>
    <w:rsid w:val="000E2529"/>
    <w:rsid w:val="000E29BA"/>
    <w:rsid w:val="000E2B7B"/>
    <w:rsid w:val="000E449B"/>
    <w:rsid w:val="000E4967"/>
    <w:rsid w:val="000E598B"/>
    <w:rsid w:val="000E784A"/>
    <w:rsid w:val="000F206E"/>
    <w:rsid w:val="000F2FC9"/>
    <w:rsid w:val="000F36D5"/>
    <w:rsid w:val="000F3B1E"/>
    <w:rsid w:val="000F4002"/>
    <w:rsid w:val="000F4614"/>
    <w:rsid w:val="00101B9D"/>
    <w:rsid w:val="00105185"/>
    <w:rsid w:val="001052C9"/>
    <w:rsid w:val="00105D56"/>
    <w:rsid w:val="001105AE"/>
    <w:rsid w:val="001107E5"/>
    <w:rsid w:val="001108D3"/>
    <w:rsid w:val="00112245"/>
    <w:rsid w:val="001139C6"/>
    <w:rsid w:val="00113A6B"/>
    <w:rsid w:val="00114FDA"/>
    <w:rsid w:val="00115093"/>
    <w:rsid w:val="001157A8"/>
    <w:rsid w:val="001159D3"/>
    <w:rsid w:val="00115BF0"/>
    <w:rsid w:val="00116EA1"/>
    <w:rsid w:val="001171D3"/>
    <w:rsid w:val="00121FB1"/>
    <w:rsid w:val="00122CB7"/>
    <w:rsid w:val="001254F8"/>
    <w:rsid w:val="001260C5"/>
    <w:rsid w:val="00126AC3"/>
    <w:rsid w:val="00127236"/>
    <w:rsid w:val="00132EE2"/>
    <w:rsid w:val="001346AF"/>
    <w:rsid w:val="0013500D"/>
    <w:rsid w:val="00135010"/>
    <w:rsid w:val="001370BB"/>
    <w:rsid w:val="00140EEF"/>
    <w:rsid w:val="00141023"/>
    <w:rsid w:val="001410EB"/>
    <w:rsid w:val="00141E41"/>
    <w:rsid w:val="00142134"/>
    <w:rsid w:val="00150BE5"/>
    <w:rsid w:val="00150D14"/>
    <w:rsid w:val="001521CF"/>
    <w:rsid w:val="00154084"/>
    <w:rsid w:val="001573D0"/>
    <w:rsid w:val="0015793A"/>
    <w:rsid w:val="00161BD4"/>
    <w:rsid w:val="00163B75"/>
    <w:rsid w:val="0016596E"/>
    <w:rsid w:val="00166283"/>
    <w:rsid w:val="00170551"/>
    <w:rsid w:val="00171C6B"/>
    <w:rsid w:val="0017295C"/>
    <w:rsid w:val="00174826"/>
    <w:rsid w:val="00176DBC"/>
    <w:rsid w:val="0017750B"/>
    <w:rsid w:val="001834D5"/>
    <w:rsid w:val="00184304"/>
    <w:rsid w:val="00184561"/>
    <w:rsid w:val="00184630"/>
    <w:rsid w:val="00185B6F"/>
    <w:rsid w:val="001867FD"/>
    <w:rsid w:val="00187388"/>
    <w:rsid w:val="001907E3"/>
    <w:rsid w:val="00190C08"/>
    <w:rsid w:val="0019178A"/>
    <w:rsid w:val="001926DE"/>
    <w:rsid w:val="001928A3"/>
    <w:rsid w:val="00194D47"/>
    <w:rsid w:val="0019526F"/>
    <w:rsid w:val="00196354"/>
    <w:rsid w:val="001A2E1D"/>
    <w:rsid w:val="001A30C6"/>
    <w:rsid w:val="001A421E"/>
    <w:rsid w:val="001A5BAC"/>
    <w:rsid w:val="001A5D54"/>
    <w:rsid w:val="001A6087"/>
    <w:rsid w:val="001A625D"/>
    <w:rsid w:val="001A6A96"/>
    <w:rsid w:val="001B32D0"/>
    <w:rsid w:val="001B5477"/>
    <w:rsid w:val="001B59F7"/>
    <w:rsid w:val="001B5A51"/>
    <w:rsid w:val="001B6AB8"/>
    <w:rsid w:val="001B7C05"/>
    <w:rsid w:val="001B7C53"/>
    <w:rsid w:val="001C0097"/>
    <w:rsid w:val="001C1A02"/>
    <w:rsid w:val="001C5D4D"/>
    <w:rsid w:val="001C7746"/>
    <w:rsid w:val="001C785A"/>
    <w:rsid w:val="001D054C"/>
    <w:rsid w:val="001D0E86"/>
    <w:rsid w:val="001D2522"/>
    <w:rsid w:val="001D37A6"/>
    <w:rsid w:val="001D460A"/>
    <w:rsid w:val="001D5EB7"/>
    <w:rsid w:val="001D7D78"/>
    <w:rsid w:val="001E074E"/>
    <w:rsid w:val="001E2D17"/>
    <w:rsid w:val="001E2F00"/>
    <w:rsid w:val="001E36CD"/>
    <w:rsid w:val="001E512B"/>
    <w:rsid w:val="001E55B7"/>
    <w:rsid w:val="001E56A9"/>
    <w:rsid w:val="001E5E00"/>
    <w:rsid w:val="001E5F69"/>
    <w:rsid w:val="001F155A"/>
    <w:rsid w:val="001F1611"/>
    <w:rsid w:val="001F28C4"/>
    <w:rsid w:val="001F2C24"/>
    <w:rsid w:val="001F3D8F"/>
    <w:rsid w:val="001F5E54"/>
    <w:rsid w:val="001F6CCB"/>
    <w:rsid w:val="00200061"/>
    <w:rsid w:val="00200DD1"/>
    <w:rsid w:val="00200F46"/>
    <w:rsid w:val="00204E1F"/>
    <w:rsid w:val="00211114"/>
    <w:rsid w:val="00211B9E"/>
    <w:rsid w:val="00215714"/>
    <w:rsid w:val="002161B1"/>
    <w:rsid w:val="002168F2"/>
    <w:rsid w:val="00221E7B"/>
    <w:rsid w:val="002220AA"/>
    <w:rsid w:val="00223E3A"/>
    <w:rsid w:val="002254E2"/>
    <w:rsid w:val="002276C2"/>
    <w:rsid w:val="00231893"/>
    <w:rsid w:val="00234EEF"/>
    <w:rsid w:val="0023584A"/>
    <w:rsid w:val="00235D51"/>
    <w:rsid w:val="002404BA"/>
    <w:rsid w:val="002409DC"/>
    <w:rsid w:val="00240E6F"/>
    <w:rsid w:val="00241920"/>
    <w:rsid w:val="00241CA1"/>
    <w:rsid w:val="00243658"/>
    <w:rsid w:val="00245068"/>
    <w:rsid w:val="002468D0"/>
    <w:rsid w:val="0025014E"/>
    <w:rsid w:val="002508DF"/>
    <w:rsid w:val="0025231C"/>
    <w:rsid w:val="00252C9D"/>
    <w:rsid w:val="0025402B"/>
    <w:rsid w:val="002540F8"/>
    <w:rsid w:val="0025439C"/>
    <w:rsid w:val="002563AD"/>
    <w:rsid w:val="00261738"/>
    <w:rsid w:val="00267A00"/>
    <w:rsid w:val="002722ED"/>
    <w:rsid w:val="002727E9"/>
    <w:rsid w:val="00272B7F"/>
    <w:rsid w:val="00273C8E"/>
    <w:rsid w:val="00275311"/>
    <w:rsid w:val="00275895"/>
    <w:rsid w:val="00277B8F"/>
    <w:rsid w:val="002811EA"/>
    <w:rsid w:val="00282825"/>
    <w:rsid w:val="00283787"/>
    <w:rsid w:val="002844F8"/>
    <w:rsid w:val="00287C71"/>
    <w:rsid w:val="00291487"/>
    <w:rsid w:val="00293D1F"/>
    <w:rsid w:val="00294DE1"/>
    <w:rsid w:val="00295DCE"/>
    <w:rsid w:val="002961D3"/>
    <w:rsid w:val="002A0353"/>
    <w:rsid w:val="002A0952"/>
    <w:rsid w:val="002A4840"/>
    <w:rsid w:val="002A6689"/>
    <w:rsid w:val="002A6EA4"/>
    <w:rsid w:val="002B2829"/>
    <w:rsid w:val="002B296C"/>
    <w:rsid w:val="002B4052"/>
    <w:rsid w:val="002B505E"/>
    <w:rsid w:val="002B507C"/>
    <w:rsid w:val="002B5C16"/>
    <w:rsid w:val="002B6A8C"/>
    <w:rsid w:val="002C3E32"/>
    <w:rsid w:val="002C4172"/>
    <w:rsid w:val="002C634A"/>
    <w:rsid w:val="002C65E0"/>
    <w:rsid w:val="002C6869"/>
    <w:rsid w:val="002C763D"/>
    <w:rsid w:val="002D2159"/>
    <w:rsid w:val="002D3580"/>
    <w:rsid w:val="002D54CC"/>
    <w:rsid w:val="002D697E"/>
    <w:rsid w:val="002E0EF7"/>
    <w:rsid w:val="002E1CFE"/>
    <w:rsid w:val="002E291B"/>
    <w:rsid w:val="002E48C1"/>
    <w:rsid w:val="002E6D35"/>
    <w:rsid w:val="002E74EF"/>
    <w:rsid w:val="002E7593"/>
    <w:rsid w:val="002E7995"/>
    <w:rsid w:val="002F3BCE"/>
    <w:rsid w:val="002F6C81"/>
    <w:rsid w:val="002F7698"/>
    <w:rsid w:val="003073CE"/>
    <w:rsid w:val="00307D11"/>
    <w:rsid w:val="00313924"/>
    <w:rsid w:val="00314332"/>
    <w:rsid w:val="00317F9E"/>
    <w:rsid w:val="0032126C"/>
    <w:rsid w:val="0032126E"/>
    <w:rsid w:val="003213A6"/>
    <w:rsid w:val="0032218F"/>
    <w:rsid w:val="0032277A"/>
    <w:rsid w:val="0032316D"/>
    <w:rsid w:val="00323A76"/>
    <w:rsid w:val="00323EB2"/>
    <w:rsid w:val="00326298"/>
    <w:rsid w:val="00326586"/>
    <w:rsid w:val="00327804"/>
    <w:rsid w:val="00330415"/>
    <w:rsid w:val="003315B5"/>
    <w:rsid w:val="003318C6"/>
    <w:rsid w:val="00333180"/>
    <w:rsid w:val="0033402C"/>
    <w:rsid w:val="00337EDC"/>
    <w:rsid w:val="00341ABE"/>
    <w:rsid w:val="00342C9A"/>
    <w:rsid w:val="003455DD"/>
    <w:rsid w:val="00345BFE"/>
    <w:rsid w:val="00346980"/>
    <w:rsid w:val="00350E43"/>
    <w:rsid w:val="0035182E"/>
    <w:rsid w:val="00351FA2"/>
    <w:rsid w:val="00352213"/>
    <w:rsid w:val="003553AD"/>
    <w:rsid w:val="00356916"/>
    <w:rsid w:val="00356968"/>
    <w:rsid w:val="003626AD"/>
    <w:rsid w:val="00363192"/>
    <w:rsid w:val="00364590"/>
    <w:rsid w:val="00372433"/>
    <w:rsid w:val="00372546"/>
    <w:rsid w:val="003743D8"/>
    <w:rsid w:val="00375725"/>
    <w:rsid w:val="00375991"/>
    <w:rsid w:val="00380288"/>
    <w:rsid w:val="0038189F"/>
    <w:rsid w:val="00381B36"/>
    <w:rsid w:val="003824DD"/>
    <w:rsid w:val="00383A94"/>
    <w:rsid w:val="00383DFB"/>
    <w:rsid w:val="00384FB3"/>
    <w:rsid w:val="003865A7"/>
    <w:rsid w:val="00387C6D"/>
    <w:rsid w:val="00387DF7"/>
    <w:rsid w:val="00390AD3"/>
    <w:rsid w:val="0039350A"/>
    <w:rsid w:val="00393C03"/>
    <w:rsid w:val="00395745"/>
    <w:rsid w:val="00396292"/>
    <w:rsid w:val="003A17CB"/>
    <w:rsid w:val="003A47EE"/>
    <w:rsid w:val="003A5AF3"/>
    <w:rsid w:val="003B0DB1"/>
    <w:rsid w:val="003B10E9"/>
    <w:rsid w:val="003B3DA7"/>
    <w:rsid w:val="003B7352"/>
    <w:rsid w:val="003C228B"/>
    <w:rsid w:val="003C262D"/>
    <w:rsid w:val="003C46E3"/>
    <w:rsid w:val="003C4C37"/>
    <w:rsid w:val="003C59BD"/>
    <w:rsid w:val="003D01D3"/>
    <w:rsid w:val="003D1145"/>
    <w:rsid w:val="003D1914"/>
    <w:rsid w:val="003D791C"/>
    <w:rsid w:val="003E1722"/>
    <w:rsid w:val="003E43D8"/>
    <w:rsid w:val="003E6DB8"/>
    <w:rsid w:val="003E77A7"/>
    <w:rsid w:val="003F075A"/>
    <w:rsid w:val="003F2854"/>
    <w:rsid w:val="003F64F4"/>
    <w:rsid w:val="003F6AD7"/>
    <w:rsid w:val="0040016A"/>
    <w:rsid w:val="004007B0"/>
    <w:rsid w:val="004018ED"/>
    <w:rsid w:val="00407D17"/>
    <w:rsid w:val="004102D0"/>
    <w:rsid w:val="00410A04"/>
    <w:rsid w:val="0041128B"/>
    <w:rsid w:val="004122E6"/>
    <w:rsid w:val="00412611"/>
    <w:rsid w:val="00414B4E"/>
    <w:rsid w:val="0041518D"/>
    <w:rsid w:val="00417BA3"/>
    <w:rsid w:val="004201FC"/>
    <w:rsid w:val="00420D9A"/>
    <w:rsid w:val="00423E90"/>
    <w:rsid w:val="00424BED"/>
    <w:rsid w:val="00425F78"/>
    <w:rsid w:val="00430AD0"/>
    <w:rsid w:val="004320BA"/>
    <w:rsid w:val="004322CA"/>
    <w:rsid w:val="00437129"/>
    <w:rsid w:val="00440573"/>
    <w:rsid w:val="00440BB6"/>
    <w:rsid w:val="00441235"/>
    <w:rsid w:val="00444193"/>
    <w:rsid w:val="00447945"/>
    <w:rsid w:val="00447BDB"/>
    <w:rsid w:val="00453A43"/>
    <w:rsid w:val="00457979"/>
    <w:rsid w:val="004602CA"/>
    <w:rsid w:val="004608DE"/>
    <w:rsid w:val="00463C6B"/>
    <w:rsid w:val="004648A5"/>
    <w:rsid w:val="00465F4E"/>
    <w:rsid w:val="004704F1"/>
    <w:rsid w:val="004734AE"/>
    <w:rsid w:val="00473B91"/>
    <w:rsid w:val="00473DF6"/>
    <w:rsid w:val="00475110"/>
    <w:rsid w:val="004768C7"/>
    <w:rsid w:val="004779C7"/>
    <w:rsid w:val="00477FFD"/>
    <w:rsid w:val="00480EB0"/>
    <w:rsid w:val="00480EF8"/>
    <w:rsid w:val="00482790"/>
    <w:rsid w:val="00484B3B"/>
    <w:rsid w:val="00487989"/>
    <w:rsid w:val="00490A87"/>
    <w:rsid w:val="00490F44"/>
    <w:rsid w:val="00491B33"/>
    <w:rsid w:val="004932BA"/>
    <w:rsid w:val="00497749"/>
    <w:rsid w:val="004A0730"/>
    <w:rsid w:val="004A11F0"/>
    <w:rsid w:val="004A1333"/>
    <w:rsid w:val="004A1808"/>
    <w:rsid w:val="004A1CA1"/>
    <w:rsid w:val="004A26AC"/>
    <w:rsid w:val="004A3295"/>
    <w:rsid w:val="004A3D8D"/>
    <w:rsid w:val="004B00AE"/>
    <w:rsid w:val="004B0C47"/>
    <w:rsid w:val="004B1380"/>
    <w:rsid w:val="004B239F"/>
    <w:rsid w:val="004B4EEB"/>
    <w:rsid w:val="004B5C87"/>
    <w:rsid w:val="004B60FE"/>
    <w:rsid w:val="004C024D"/>
    <w:rsid w:val="004C03F3"/>
    <w:rsid w:val="004C1F9F"/>
    <w:rsid w:val="004C3A75"/>
    <w:rsid w:val="004C51D4"/>
    <w:rsid w:val="004C6900"/>
    <w:rsid w:val="004D178F"/>
    <w:rsid w:val="004D2661"/>
    <w:rsid w:val="004D415B"/>
    <w:rsid w:val="004D522E"/>
    <w:rsid w:val="004E144F"/>
    <w:rsid w:val="004E3083"/>
    <w:rsid w:val="004E32E1"/>
    <w:rsid w:val="004E5055"/>
    <w:rsid w:val="004E750F"/>
    <w:rsid w:val="004E78B0"/>
    <w:rsid w:val="004F01B7"/>
    <w:rsid w:val="004F166F"/>
    <w:rsid w:val="004F1846"/>
    <w:rsid w:val="004F1BD5"/>
    <w:rsid w:val="004F33CC"/>
    <w:rsid w:val="004F3DA2"/>
    <w:rsid w:val="004F62AA"/>
    <w:rsid w:val="004F66BE"/>
    <w:rsid w:val="00500826"/>
    <w:rsid w:val="00500B36"/>
    <w:rsid w:val="00503512"/>
    <w:rsid w:val="005039C1"/>
    <w:rsid w:val="005042F1"/>
    <w:rsid w:val="00512D32"/>
    <w:rsid w:val="0051609E"/>
    <w:rsid w:val="005172BB"/>
    <w:rsid w:val="00517487"/>
    <w:rsid w:val="005219EA"/>
    <w:rsid w:val="005238DE"/>
    <w:rsid w:val="00523BE5"/>
    <w:rsid w:val="00524A9F"/>
    <w:rsid w:val="0052725F"/>
    <w:rsid w:val="00530C53"/>
    <w:rsid w:val="00531739"/>
    <w:rsid w:val="00533DCF"/>
    <w:rsid w:val="00534B2A"/>
    <w:rsid w:val="005364CB"/>
    <w:rsid w:val="00536746"/>
    <w:rsid w:val="00537832"/>
    <w:rsid w:val="0054104F"/>
    <w:rsid w:val="00542285"/>
    <w:rsid w:val="005424BE"/>
    <w:rsid w:val="00543805"/>
    <w:rsid w:val="00543B75"/>
    <w:rsid w:val="00545D6D"/>
    <w:rsid w:val="00550395"/>
    <w:rsid w:val="00550D3C"/>
    <w:rsid w:val="00551A38"/>
    <w:rsid w:val="005552AA"/>
    <w:rsid w:val="00556FF2"/>
    <w:rsid w:val="00560BDD"/>
    <w:rsid w:val="00563562"/>
    <w:rsid w:val="0056437A"/>
    <w:rsid w:val="0056567C"/>
    <w:rsid w:val="00566126"/>
    <w:rsid w:val="0056622D"/>
    <w:rsid w:val="00566D82"/>
    <w:rsid w:val="0057019F"/>
    <w:rsid w:val="0057020F"/>
    <w:rsid w:val="00571C76"/>
    <w:rsid w:val="00572323"/>
    <w:rsid w:val="0057682A"/>
    <w:rsid w:val="00580A98"/>
    <w:rsid w:val="005815A7"/>
    <w:rsid w:val="00581D00"/>
    <w:rsid w:val="0058281D"/>
    <w:rsid w:val="00582E7D"/>
    <w:rsid w:val="005833CC"/>
    <w:rsid w:val="00583DB4"/>
    <w:rsid w:val="00584F3B"/>
    <w:rsid w:val="00585BF4"/>
    <w:rsid w:val="00590D12"/>
    <w:rsid w:val="0059206A"/>
    <w:rsid w:val="005924A2"/>
    <w:rsid w:val="00592F66"/>
    <w:rsid w:val="00593639"/>
    <w:rsid w:val="00595916"/>
    <w:rsid w:val="00595F8F"/>
    <w:rsid w:val="00596B7F"/>
    <w:rsid w:val="00596CA0"/>
    <w:rsid w:val="00596FD9"/>
    <w:rsid w:val="005A1C20"/>
    <w:rsid w:val="005A2741"/>
    <w:rsid w:val="005A35CE"/>
    <w:rsid w:val="005A5101"/>
    <w:rsid w:val="005A5A40"/>
    <w:rsid w:val="005A5BED"/>
    <w:rsid w:val="005B03C2"/>
    <w:rsid w:val="005B0ABE"/>
    <w:rsid w:val="005B13FA"/>
    <w:rsid w:val="005B3CEA"/>
    <w:rsid w:val="005B3FBC"/>
    <w:rsid w:val="005B459F"/>
    <w:rsid w:val="005C2AAC"/>
    <w:rsid w:val="005C456E"/>
    <w:rsid w:val="005D0203"/>
    <w:rsid w:val="005D097F"/>
    <w:rsid w:val="005D2B9C"/>
    <w:rsid w:val="005D3CB1"/>
    <w:rsid w:val="005D54DF"/>
    <w:rsid w:val="005D5AF1"/>
    <w:rsid w:val="005E1509"/>
    <w:rsid w:val="005E6116"/>
    <w:rsid w:val="005E7F2A"/>
    <w:rsid w:val="005F0956"/>
    <w:rsid w:val="005F3F89"/>
    <w:rsid w:val="005F52A6"/>
    <w:rsid w:val="005F52CE"/>
    <w:rsid w:val="005F7B01"/>
    <w:rsid w:val="00600E72"/>
    <w:rsid w:val="00602D8F"/>
    <w:rsid w:val="00603343"/>
    <w:rsid w:val="006037C0"/>
    <w:rsid w:val="006044EA"/>
    <w:rsid w:val="00605278"/>
    <w:rsid w:val="006067BB"/>
    <w:rsid w:val="00610CC5"/>
    <w:rsid w:val="006119F2"/>
    <w:rsid w:val="00614E8C"/>
    <w:rsid w:val="00616562"/>
    <w:rsid w:val="00617B6B"/>
    <w:rsid w:val="00617E9B"/>
    <w:rsid w:val="00622BCD"/>
    <w:rsid w:val="00623105"/>
    <w:rsid w:val="00627175"/>
    <w:rsid w:val="00631167"/>
    <w:rsid w:val="00641380"/>
    <w:rsid w:val="00641674"/>
    <w:rsid w:val="00641B75"/>
    <w:rsid w:val="00643288"/>
    <w:rsid w:val="0064559C"/>
    <w:rsid w:val="00647371"/>
    <w:rsid w:val="0064791D"/>
    <w:rsid w:val="00650CEF"/>
    <w:rsid w:val="0065179D"/>
    <w:rsid w:val="00652825"/>
    <w:rsid w:val="006528C2"/>
    <w:rsid w:val="006533E7"/>
    <w:rsid w:val="00655104"/>
    <w:rsid w:val="006557A4"/>
    <w:rsid w:val="00656DCB"/>
    <w:rsid w:val="006574B7"/>
    <w:rsid w:val="0065765E"/>
    <w:rsid w:val="00660120"/>
    <w:rsid w:val="00660AC9"/>
    <w:rsid w:val="0066219C"/>
    <w:rsid w:val="00663A03"/>
    <w:rsid w:val="00664BF4"/>
    <w:rsid w:val="0066598D"/>
    <w:rsid w:val="00671800"/>
    <w:rsid w:val="006747EE"/>
    <w:rsid w:val="00677E02"/>
    <w:rsid w:val="006805C8"/>
    <w:rsid w:val="006812B2"/>
    <w:rsid w:val="00681620"/>
    <w:rsid w:val="00681D43"/>
    <w:rsid w:val="00681D50"/>
    <w:rsid w:val="00685D26"/>
    <w:rsid w:val="0068627D"/>
    <w:rsid w:val="006909EB"/>
    <w:rsid w:val="006947F1"/>
    <w:rsid w:val="006955FA"/>
    <w:rsid w:val="006B2076"/>
    <w:rsid w:val="006B22FC"/>
    <w:rsid w:val="006B4035"/>
    <w:rsid w:val="006B48AB"/>
    <w:rsid w:val="006B73EF"/>
    <w:rsid w:val="006B7820"/>
    <w:rsid w:val="006C2291"/>
    <w:rsid w:val="006C3ED4"/>
    <w:rsid w:val="006C650E"/>
    <w:rsid w:val="006C67C2"/>
    <w:rsid w:val="006C72D3"/>
    <w:rsid w:val="006D0F59"/>
    <w:rsid w:val="006D1531"/>
    <w:rsid w:val="006D212C"/>
    <w:rsid w:val="006D38C9"/>
    <w:rsid w:val="006D5674"/>
    <w:rsid w:val="006E16FC"/>
    <w:rsid w:val="006E2777"/>
    <w:rsid w:val="006E30A9"/>
    <w:rsid w:val="006E48FC"/>
    <w:rsid w:val="006E57C1"/>
    <w:rsid w:val="006E5A0B"/>
    <w:rsid w:val="006E6DD9"/>
    <w:rsid w:val="006E714C"/>
    <w:rsid w:val="006F1765"/>
    <w:rsid w:val="006F47B7"/>
    <w:rsid w:val="006F4ACD"/>
    <w:rsid w:val="006F59C1"/>
    <w:rsid w:val="006F59CB"/>
    <w:rsid w:val="006F6499"/>
    <w:rsid w:val="00701908"/>
    <w:rsid w:val="0070462C"/>
    <w:rsid w:val="0070609E"/>
    <w:rsid w:val="007105E0"/>
    <w:rsid w:val="00711A5C"/>
    <w:rsid w:val="007139CE"/>
    <w:rsid w:val="00713C0C"/>
    <w:rsid w:val="00715486"/>
    <w:rsid w:val="00717C9D"/>
    <w:rsid w:val="00720762"/>
    <w:rsid w:val="00720A22"/>
    <w:rsid w:val="00725A30"/>
    <w:rsid w:val="00731143"/>
    <w:rsid w:val="007315DE"/>
    <w:rsid w:val="007345B9"/>
    <w:rsid w:val="0073503C"/>
    <w:rsid w:val="0073743B"/>
    <w:rsid w:val="00741026"/>
    <w:rsid w:val="00742605"/>
    <w:rsid w:val="00744DAE"/>
    <w:rsid w:val="00744DF9"/>
    <w:rsid w:val="00747DAA"/>
    <w:rsid w:val="00750D1A"/>
    <w:rsid w:val="00752485"/>
    <w:rsid w:val="00752815"/>
    <w:rsid w:val="007539EE"/>
    <w:rsid w:val="00754240"/>
    <w:rsid w:val="00754275"/>
    <w:rsid w:val="007554A3"/>
    <w:rsid w:val="00756F34"/>
    <w:rsid w:val="0076102A"/>
    <w:rsid w:val="00762CF2"/>
    <w:rsid w:val="0076560A"/>
    <w:rsid w:val="0076602A"/>
    <w:rsid w:val="00766345"/>
    <w:rsid w:val="007674A3"/>
    <w:rsid w:val="00767930"/>
    <w:rsid w:val="00767FCD"/>
    <w:rsid w:val="0077062C"/>
    <w:rsid w:val="00770B84"/>
    <w:rsid w:val="0077293B"/>
    <w:rsid w:val="0077363C"/>
    <w:rsid w:val="007752FA"/>
    <w:rsid w:val="00775C4E"/>
    <w:rsid w:val="00776B27"/>
    <w:rsid w:val="007771A8"/>
    <w:rsid w:val="00777B51"/>
    <w:rsid w:val="00780485"/>
    <w:rsid w:val="007806F5"/>
    <w:rsid w:val="00783A7D"/>
    <w:rsid w:val="00785594"/>
    <w:rsid w:val="00786E3E"/>
    <w:rsid w:val="00790906"/>
    <w:rsid w:val="00792112"/>
    <w:rsid w:val="00792D46"/>
    <w:rsid w:val="00795E1F"/>
    <w:rsid w:val="007968D9"/>
    <w:rsid w:val="00797B74"/>
    <w:rsid w:val="007A61AD"/>
    <w:rsid w:val="007A64E4"/>
    <w:rsid w:val="007A7D5D"/>
    <w:rsid w:val="007B3255"/>
    <w:rsid w:val="007B4C62"/>
    <w:rsid w:val="007B71A6"/>
    <w:rsid w:val="007B7BC0"/>
    <w:rsid w:val="007C27FD"/>
    <w:rsid w:val="007C34A9"/>
    <w:rsid w:val="007C3DF7"/>
    <w:rsid w:val="007C41B1"/>
    <w:rsid w:val="007C4C4B"/>
    <w:rsid w:val="007C5688"/>
    <w:rsid w:val="007C5E25"/>
    <w:rsid w:val="007D114A"/>
    <w:rsid w:val="007D14E3"/>
    <w:rsid w:val="007D1B2B"/>
    <w:rsid w:val="007D1FC8"/>
    <w:rsid w:val="007D45DF"/>
    <w:rsid w:val="007D5A6A"/>
    <w:rsid w:val="007D73D1"/>
    <w:rsid w:val="007D763B"/>
    <w:rsid w:val="007D7933"/>
    <w:rsid w:val="007E1392"/>
    <w:rsid w:val="007E35D5"/>
    <w:rsid w:val="007E3EEE"/>
    <w:rsid w:val="007E4552"/>
    <w:rsid w:val="007E7186"/>
    <w:rsid w:val="007F1CCB"/>
    <w:rsid w:val="007F2C3B"/>
    <w:rsid w:val="007F5336"/>
    <w:rsid w:val="007F5517"/>
    <w:rsid w:val="007F6E5E"/>
    <w:rsid w:val="00802EAE"/>
    <w:rsid w:val="0080497A"/>
    <w:rsid w:val="008067F3"/>
    <w:rsid w:val="00811753"/>
    <w:rsid w:val="00812F01"/>
    <w:rsid w:val="0081402D"/>
    <w:rsid w:val="008146F6"/>
    <w:rsid w:val="00814C19"/>
    <w:rsid w:val="00814FC1"/>
    <w:rsid w:val="00815C2E"/>
    <w:rsid w:val="00816D8D"/>
    <w:rsid w:val="00822968"/>
    <w:rsid w:val="00824298"/>
    <w:rsid w:val="008259C9"/>
    <w:rsid w:val="00826A3D"/>
    <w:rsid w:val="00834762"/>
    <w:rsid w:val="0083534E"/>
    <w:rsid w:val="0083545D"/>
    <w:rsid w:val="0083702B"/>
    <w:rsid w:val="00837972"/>
    <w:rsid w:val="0084246A"/>
    <w:rsid w:val="00845EAF"/>
    <w:rsid w:val="00846488"/>
    <w:rsid w:val="008468A0"/>
    <w:rsid w:val="00847A2B"/>
    <w:rsid w:val="00852BC7"/>
    <w:rsid w:val="008542D4"/>
    <w:rsid w:val="0085564B"/>
    <w:rsid w:val="008571FE"/>
    <w:rsid w:val="00860B0F"/>
    <w:rsid w:val="0086148D"/>
    <w:rsid w:val="00861D29"/>
    <w:rsid w:val="00861FAF"/>
    <w:rsid w:val="008629AD"/>
    <w:rsid w:val="00866882"/>
    <w:rsid w:val="00867190"/>
    <w:rsid w:val="00870F36"/>
    <w:rsid w:val="0087209D"/>
    <w:rsid w:val="008736DF"/>
    <w:rsid w:val="00873FA7"/>
    <w:rsid w:val="00875314"/>
    <w:rsid w:val="00875FE6"/>
    <w:rsid w:val="00877065"/>
    <w:rsid w:val="00877BE6"/>
    <w:rsid w:val="0088299C"/>
    <w:rsid w:val="00882E0A"/>
    <w:rsid w:val="008845C0"/>
    <w:rsid w:val="008865C1"/>
    <w:rsid w:val="00892BE9"/>
    <w:rsid w:val="00893811"/>
    <w:rsid w:val="0089387B"/>
    <w:rsid w:val="00895217"/>
    <w:rsid w:val="00896E1E"/>
    <w:rsid w:val="00896FB7"/>
    <w:rsid w:val="00897C4E"/>
    <w:rsid w:val="00897E9E"/>
    <w:rsid w:val="008A0A33"/>
    <w:rsid w:val="008A1B81"/>
    <w:rsid w:val="008A23F2"/>
    <w:rsid w:val="008A31AB"/>
    <w:rsid w:val="008A50C8"/>
    <w:rsid w:val="008A5E18"/>
    <w:rsid w:val="008B3375"/>
    <w:rsid w:val="008B51F3"/>
    <w:rsid w:val="008B652B"/>
    <w:rsid w:val="008B6C69"/>
    <w:rsid w:val="008C11A4"/>
    <w:rsid w:val="008C569C"/>
    <w:rsid w:val="008C73A1"/>
    <w:rsid w:val="008D0310"/>
    <w:rsid w:val="008D05F3"/>
    <w:rsid w:val="008D2746"/>
    <w:rsid w:val="008D2B8E"/>
    <w:rsid w:val="008D4636"/>
    <w:rsid w:val="008D54AE"/>
    <w:rsid w:val="008D5975"/>
    <w:rsid w:val="008D5AFF"/>
    <w:rsid w:val="008D69A9"/>
    <w:rsid w:val="008E037A"/>
    <w:rsid w:val="008E2361"/>
    <w:rsid w:val="008E4744"/>
    <w:rsid w:val="008E7F55"/>
    <w:rsid w:val="008F3D21"/>
    <w:rsid w:val="008F50AD"/>
    <w:rsid w:val="008F5C16"/>
    <w:rsid w:val="00902DD0"/>
    <w:rsid w:val="00905088"/>
    <w:rsid w:val="009051EA"/>
    <w:rsid w:val="00907732"/>
    <w:rsid w:val="00910A78"/>
    <w:rsid w:val="00912F45"/>
    <w:rsid w:val="0091698D"/>
    <w:rsid w:val="00921D65"/>
    <w:rsid w:val="009232B0"/>
    <w:rsid w:val="00924857"/>
    <w:rsid w:val="00925CCA"/>
    <w:rsid w:val="00925EA9"/>
    <w:rsid w:val="00926089"/>
    <w:rsid w:val="00926E1A"/>
    <w:rsid w:val="00927DB4"/>
    <w:rsid w:val="0093316F"/>
    <w:rsid w:val="00934B77"/>
    <w:rsid w:val="00934D3C"/>
    <w:rsid w:val="009357AD"/>
    <w:rsid w:val="00936DC5"/>
    <w:rsid w:val="0093784C"/>
    <w:rsid w:val="00937B36"/>
    <w:rsid w:val="009434B0"/>
    <w:rsid w:val="009462BE"/>
    <w:rsid w:val="009469CE"/>
    <w:rsid w:val="00946E45"/>
    <w:rsid w:val="00950B11"/>
    <w:rsid w:val="00950FD3"/>
    <w:rsid w:val="0095109D"/>
    <w:rsid w:val="009578D8"/>
    <w:rsid w:val="00957B59"/>
    <w:rsid w:val="00960A7C"/>
    <w:rsid w:val="00960C02"/>
    <w:rsid w:val="00964305"/>
    <w:rsid w:val="0096504D"/>
    <w:rsid w:val="009652BA"/>
    <w:rsid w:val="0097080A"/>
    <w:rsid w:val="00971CB2"/>
    <w:rsid w:val="00971DF6"/>
    <w:rsid w:val="009724C0"/>
    <w:rsid w:val="00972C7A"/>
    <w:rsid w:val="0097466E"/>
    <w:rsid w:val="00975045"/>
    <w:rsid w:val="00976B65"/>
    <w:rsid w:val="00976D2B"/>
    <w:rsid w:val="009812F2"/>
    <w:rsid w:val="009834EE"/>
    <w:rsid w:val="00983D66"/>
    <w:rsid w:val="009841AF"/>
    <w:rsid w:val="00985458"/>
    <w:rsid w:val="00986392"/>
    <w:rsid w:val="009908D3"/>
    <w:rsid w:val="00992C23"/>
    <w:rsid w:val="0099551A"/>
    <w:rsid w:val="00995741"/>
    <w:rsid w:val="00995DB6"/>
    <w:rsid w:val="00997D63"/>
    <w:rsid w:val="009A1241"/>
    <w:rsid w:val="009A15AA"/>
    <w:rsid w:val="009A190F"/>
    <w:rsid w:val="009A251F"/>
    <w:rsid w:val="009A3F01"/>
    <w:rsid w:val="009A53D5"/>
    <w:rsid w:val="009A6308"/>
    <w:rsid w:val="009A7546"/>
    <w:rsid w:val="009B23EC"/>
    <w:rsid w:val="009B2711"/>
    <w:rsid w:val="009B4EF4"/>
    <w:rsid w:val="009B5BAE"/>
    <w:rsid w:val="009B5E64"/>
    <w:rsid w:val="009B5E7F"/>
    <w:rsid w:val="009B6313"/>
    <w:rsid w:val="009C0276"/>
    <w:rsid w:val="009C03CD"/>
    <w:rsid w:val="009C3003"/>
    <w:rsid w:val="009C4B7B"/>
    <w:rsid w:val="009C4C20"/>
    <w:rsid w:val="009C4EAD"/>
    <w:rsid w:val="009C4F80"/>
    <w:rsid w:val="009C5E1C"/>
    <w:rsid w:val="009C6AE7"/>
    <w:rsid w:val="009C6F30"/>
    <w:rsid w:val="009D014E"/>
    <w:rsid w:val="009D0A6D"/>
    <w:rsid w:val="009D0E59"/>
    <w:rsid w:val="009D0F7B"/>
    <w:rsid w:val="009D11F3"/>
    <w:rsid w:val="009D1AAA"/>
    <w:rsid w:val="009D3CE0"/>
    <w:rsid w:val="009D706D"/>
    <w:rsid w:val="009D7482"/>
    <w:rsid w:val="009D786D"/>
    <w:rsid w:val="009E132B"/>
    <w:rsid w:val="009E1C76"/>
    <w:rsid w:val="009E25D0"/>
    <w:rsid w:val="009E352F"/>
    <w:rsid w:val="009E5BBD"/>
    <w:rsid w:val="009E5BCF"/>
    <w:rsid w:val="009E6CFB"/>
    <w:rsid w:val="009F0B0B"/>
    <w:rsid w:val="009F17E4"/>
    <w:rsid w:val="009F1D73"/>
    <w:rsid w:val="009F2706"/>
    <w:rsid w:val="009F6626"/>
    <w:rsid w:val="00A00179"/>
    <w:rsid w:val="00A021BB"/>
    <w:rsid w:val="00A025FD"/>
    <w:rsid w:val="00A0279C"/>
    <w:rsid w:val="00A02E1B"/>
    <w:rsid w:val="00A04B98"/>
    <w:rsid w:val="00A11C0F"/>
    <w:rsid w:val="00A132A7"/>
    <w:rsid w:val="00A140E4"/>
    <w:rsid w:val="00A14866"/>
    <w:rsid w:val="00A152DC"/>
    <w:rsid w:val="00A175B0"/>
    <w:rsid w:val="00A17C52"/>
    <w:rsid w:val="00A17D3D"/>
    <w:rsid w:val="00A20310"/>
    <w:rsid w:val="00A20CA1"/>
    <w:rsid w:val="00A21B05"/>
    <w:rsid w:val="00A22A53"/>
    <w:rsid w:val="00A22B9A"/>
    <w:rsid w:val="00A242CC"/>
    <w:rsid w:val="00A24901"/>
    <w:rsid w:val="00A264FE"/>
    <w:rsid w:val="00A31900"/>
    <w:rsid w:val="00A40A02"/>
    <w:rsid w:val="00A41CC5"/>
    <w:rsid w:val="00A43240"/>
    <w:rsid w:val="00A454E1"/>
    <w:rsid w:val="00A515A1"/>
    <w:rsid w:val="00A53494"/>
    <w:rsid w:val="00A53910"/>
    <w:rsid w:val="00A55025"/>
    <w:rsid w:val="00A558CE"/>
    <w:rsid w:val="00A55FCC"/>
    <w:rsid w:val="00A560ED"/>
    <w:rsid w:val="00A600B9"/>
    <w:rsid w:val="00A60DA7"/>
    <w:rsid w:val="00A62FE4"/>
    <w:rsid w:val="00A63FE4"/>
    <w:rsid w:val="00A663DC"/>
    <w:rsid w:val="00A671C8"/>
    <w:rsid w:val="00A6796F"/>
    <w:rsid w:val="00A716B3"/>
    <w:rsid w:val="00A738C4"/>
    <w:rsid w:val="00A74634"/>
    <w:rsid w:val="00A82372"/>
    <w:rsid w:val="00A82519"/>
    <w:rsid w:val="00A82BF5"/>
    <w:rsid w:val="00A82F2A"/>
    <w:rsid w:val="00A8495D"/>
    <w:rsid w:val="00A84F49"/>
    <w:rsid w:val="00A851B8"/>
    <w:rsid w:val="00A85B7B"/>
    <w:rsid w:val="00A860BE"/>
    <w:rsid w:val="00A86314"/>
    <w:rsid w:val="00A866DE"/>
    <w:rsid w:val="00A86CEC"/>
    <w:rsid w:val="00A8746D"/>
    <w:rsid w:val="00A87926"/>
    <w:rsid w:val="00A92101"/>
    <w:rsid w:val="00A9253C"/>
    <w:rsid w:val="00A92A5D"/>
    <w:rsid w:val="00A934DF"/>
    <w:rsid w:val="00A94143"/>
    <w:rsid w:val="00A95291"/>
    <w:rsid w:val="00A95DFC"/>
    <w:rsid w:val="00A96443"/>
    <w:rsid w:val="00A96753"/>
    <w:rsid w:val="00A967EC"/>
    <w:rsid w:val="00A96E42"/>
    <w:rsid w:val="00A970C4"/>
    <w:rsid w:val="00AA075F"/>
    <w:rsid w:val="00AA178C"/>
    <w:rsid w:val="00AA4C1E"/>
    <w:rsid w:val="00AA788A"/>
    <w:rsid w:val="00AB0BA9"/>
    <w:rsid w:val="00AB1A05"/>
    <w:rsid w:val="00AB2E67"/>
    <w:rsid w:val="00AB3856"/>
    <w:rsid w:val="00AB41AA"/>
    <w:rsid w:val="00AB6B2E"/>
    <w:rsid w:val="00AB6D34"/>
    <w:rsid w:val="00AB7602"/>
    <w:rsid w:val="00AC03BC"/>
    <w:rsid w:val="00AC0815"/>
    <w:rsid w:val="00AC3568"/>
    <w:rsid w:val="00AD349F"/>
    <w:rsid w:val="00AD3B13"/>
    <w:rsid w:val="00AD4F65"/>
    <w:rsid w:val="00AD59B2"/>
    <w:rsid w:val="00AD7800"/>
    <w:rsid w:val="00AE07AF"/>
    <w:rsid w:val="00AE14D7"/>
    <w:rsid w:val="00AE1693"/>
    <w:rsid w:val="00AE1ABC"/>
    <w:rsid w:val="00AE224B"/>
    <w:rsid w:val="00AE32AD"/>
    <w:rsid w:val="00AE4C99"/>
    <w:rsid w:val="00AE738D"/>
    <w:rsid w:val="00AF09A9"/>
    <w:rsid w:val="00AF36DF"/>
    <w:rsid w:val="00B00D4C"/>
    <w:rsid w:val="00B01B5A"/>
    <w:rsid w:val="00B03F26"/>
    <w:rsid w:val="00B04F21"/>
    <w:rsid w:val="00B133A0"/>
    <w:rsid w:val="00B13526"/>
    <w:rsid w:val="00B13601"/>
    <w:rsid w:val="00B147C0"/>
    <w:rsid w:val="00B14872"/>
    <w:rsid w:val="00B1547D"/>
    <w:rsid w:val="00B2140D"/>
    <w:rsid w:val="00B2273E"/>
    <w:rsid w:val="00B23B01"/>
    <w:rsid w:val="00B24095"/>
    <w:rsid w:val="00B24916"/>
    <w:rsid w:val="00B24BC9"/>
    <w:rsid w:val="00B26154"/>
    <w:rsid w:val="00B27D8C"/>
    <w:rsid w:val="00B3158B"/>
    <w:rsid w:val="00B33FEC"/>
    <w:rsid w:val="00B35371"/>
    <w:rsid w:val="00B3591D"/>
    <w:rsid w:val="00B35CA8"/>
    <w:rsid w:val="00B368E3"/>
    <w:rsid w:val="00B375BC"/>
    <w:rsid w:val="00B44599"/>
    <w:rsid w:val="00B446CF"/>
    <w:rsid w:val="00B44A3C"/>
    <w:rsid w:val="00B45A3D"/>
    <w:rsid w:val="00B46B2C"/>
    <w:rsid w:val="00B46BCE"/>
    <w:rsid w:val="00B46FA4"/>
    <w:rsid w:val="00B4703D"/>
    <w:rsid w:val="00B51386"/>
    <w:rsid w:val="00B518B3"/>
    <w:rsid w:val="00B52E01"/>
    <w:rsid w:val="00B53744"/>
    <w:rsid w:val="00B5397E"/>
    <w:rsid w:val="00B555F4"/>
    <w:rsid w:val="00B55D7E"/>
    <w:rsid w:val="00B55EA8"/>
    <w:rsid w:val="00B562A5"/>
    <w:rsid w:val="00B60238"/>
    <w:rsid w:val="00B60DEB"/>
    <w:rsid w:val="00B62410"/>
    <w:rsid w:val="00B62BF9"/>
    <w:rsid w:val="00B64164"/>
    <w:rsid w:val="00B64E97"/>
    <w:rsid w:val="00B6694B"/>
    <w:rsid w:val="00B70541"/>
    <w:rsid w:val="00B7168B"/>
    <w:rsid w:val="00B71C9B"/>
    <w:rsid w:val="00B720E7"/>
    <w:rsid w:val="00B72866"/>
    <w:rsid w:val="00B72A6D"/>
    <w:rsid w:val="00B7392F"/>
    <w:rsid w:val="00B742D8"/>
    <w:rsid w:val="00B759A3"/>
    <w:rsid w:val="00B81B11"/>
    <w:rsid w:val="00B81B5F"/>
    <w:rsid w:val="00B82932"/>
    <w:rsid w:val="00B84168"/>
    <w:rsid w:val="00B8547C"/>
    <w:rsid w:val="00B87D8E"/>
    <w:rsid w:val="00B914AB"/>
    <w:rsid w:val="00B91EE3"/>
    <w:rsid w:val="00B9227D"/>
    <w:rsid w:val="00B92936"/>
    <w:rsid w:val="00B92FB1"/>
    <w:rsid w:val="00BA058C"/>
    <w:rsid w:val="00BA1982"/>
    <w:rsid w:val="00BA1E36"/>
    <w:rsid w:val="00BA2134"/>
    <w:rsid w:val="00BA23F9"/>
    <w:rsid w:val="00BA4053"/>
    <w:rsid w:val="00BA7688"/>
    <w:rsid w:val="00BB01C8"/>
    <w:rsid w:val="00BB3BDD"/>
    <w:rsid w:val="00BB47DF"/>
    <w:rsid w:val="00BB5B9E"/>
    <w:rsid w:val="00BB6866"/>
    <w:rsid w:val="00BC1581"/>
    <w:rsid w:val="00BC24DD"/>
    <w:rsid w:val="00BC28E4"/>
    <w:rsid w:val="00BC447A"/>
    <w:rsid w:val="00BC4882"/>
    <w:rsid w:val="00BC5023"/>
    <w:rsid w:val="00BC64ED"/>
    <w:rsid w:val="00BC772D"/>
    <w:rsid w:val="00BD1AFB"/>
    <w:rsid w:val="00BD1CAD"/>
    <w:rsid w:val="00BD6AD6"/>
    <w:rsid w:val="00BD7A58"/>
    <w:rsid w:val="00BD7B01"/>
    <w:rsid w:val="00BD7EC3"/>
    <w:rsid w:val="00BE470D"/>
    <w:rsid w:val="00BE7FD7"/>
    <w:rsid w:val="00BF0E7F"/>
    <w:rsid w:val="00BF2A79"/>
    <w:rsid w:val="00BF345E"/>
    <w:rsid w:val="00BF3D96"/>
    <w:rsid w:val="00BF5CF1"/>
    <w:rsid w:val="00BF5F5A"/>
    <w:rsid w:val="00BF74E0"/>
    <w:rsid w:val="00C00BBB"/>
    <w:rsid w:val="00C052C0"/>
    <w:rsid w:val="00C065D0"/>
    <w:rsid w:val="00C0669A"/>
    <w:rsid w:val="00C07945"/>
    <w:rsid w:val="00C07CBE"/>
    <w:rsid w:val="00C117C7"/>
    <w:rsid w:val="00C11FBF"/>
    <w:rsid w:val="00C12B13"/>
    <w:rsid w:val="00C13138"/>
    <w:rsid w:val="00C14ACC"/>
    <w:rsid w:val="00C14C6B"/>
    <w:rsid w:val="00C178CF"/>
    <w:rsid w:val="00C17EE8"/>
    <w:rsid w:val="00C203E2"/>
    <w:rsid w:val="00C22205"/>
    <w:rsid w:val="00C23F86"/>
    <w:rsid w:val="00C25804"/>
    <w:rsid w:val="00C26425"/>
    <w:rsid w:val="00C27807"/>
    <w:rsid w:val="00C27E95"/>
    <w:rsid w:val="00C27FDD"/>
    <w:rsid w:val="00C301F4"/>
    <w:rsid w:val="00C3139A"/>
    <w:rsid w:val="00C314B7"/>
    <w:rsid w:val="00C31559"/>
    <w:rsid w:val="00C3334A"/>
    <w:rsid w:val="00C337BE"/>
    <w:rsid w:val="00C348B0"/>
    <w:rsid w:val="00C35DD7"/>
    <w:rsid w:val="00C35E6D"/>
    <w:rsid w:val="00C36B60"/>
    <w:rsid w:val="00C441DE"/>
    <w:rsid w:val="00C45897"/>
    <w:rsid w:val="00C45DBC"/>
    <w:rsid w:val="00C46117"/>
    <w:rsid w:val="00C4690F"/>
    <w:rsid w:val="00C46962"/>
    <w:rsid w:val="00C51873"/>
    <w:rsid w:val="00C564F8"/>
    <w:rsid w:val="00C56A5B"/>
    <w:rsid w:val="00C56C8C"/>
    <w:rsid w:val="00C5788A"/>
    <w:rsid w:val="00C60FAD"/>
    <w:rsid w:val="00C61C2A"/>
    <w:rsid w:val="00C6206F"/>
    <w:rsid w:val="00C62222"/>
    <w:rsid w:val="00C62D44"/>
    <w:rsid w:val="00C631A8"/>
    <w:rsid w:val="00C64DD6"/>
    <w:rsid w:val="00C6522C"/>
    <w:rsid w:val="00C7064A"/>
    <w:rsid w:val="00C717A3"/>
    <w:rsid w:val="00C72557"/>
    <w:rsid w:val="00C745CA"/>
    <w:rsid w:val="00C772B0"/>
    <w:rsid w:val="00C810E2"/>
    <w:rsid w:val="00C82097"/>
    <w:rsid w:val="00C826F1"/>
    <w:rsid w:val="00C85B18"/>
    <w:rsid w:val="00C85F78"/>
    <w:rsid w:val="00C85FEA"/>
    <w:rsid w:val="00C871C2"/>
    <w:rsid w:val="00C9006B"/>
    <w:rsid w:val="00C918CE"/>
    <w:rsid w:val="00C92E13"/>
    <w:rsid w:val="00C933D5"/>
    <w:rsid w:val="00C9511C"/>
    <w:rsid w:val="00C95758"/>
    <w:rsid w:val="00C95D07"/>
    <w:rsid w:val="00C964C6"/>
    <w:rsid w:val="00C96D8A"/>
    <w:rsid w:val="00CA0434"/>
    <w:rsid w:val="00CA1F0A"/>
    <w:rsid w:val="00CA269A"/>
    <w:rsid w:val="00CA2B61"/>
    <w:rsid w:val="00CA31F9"/>
    <w:rsid w:val="00CA7200"/>
    <w:rsid w:val="00CB0D50"/>
    <w:rsid w:val="00CB0F78"/>
    <w:rsid w:val="00CB1FC8"/>
    <w:rsid w:val="00CB6273"/>
    <w:rsid w:val="00CB71E1"/>
    <w:rsid w:val="00CB78BE"/>
    <w:rsid w:val="00CB7AB1"/>
    <w:rsid w:val="00CC07B7"/>
    <w:rsid w:val="00CC1217"/>
    <w:rsid w:val="00CC1B77"/>
    <w:rsid w:val="00CC202E"/>
    <w:rsid w:val="00CC437A"/>
    <w:rsid w:val="00CC450A"/>
    <w:rsid w:val="00CC65D9"/>
    <w:rsid w:val="00CC791C"/>
    <w:rsid w:val="00CC7B0F"/>
    <w:rsid w:val="00CC7E82"/>
    <w:rsid w:val="00CD068D"/>
    <w:rsid w:val="00CD1F85"/>
    <w:rsid w:val="00CD4263"/>
    <w:rsid w:val="00CD4905"/>
    <w:rsid w:val="00CD5635"/>
    <w:rsid w:val="00CD62FF"/>
    <w:rsid w:val="00CD7B73"/>
    <w:rsid w:val="00CD7D59"/>
    <w:rsid w:val="00CE046A"/>
    <w:rsid w:val="00CE1DFE"/>
    <w:rsid w:val="00CE2B5C"/>
    <w:rsid w:val="00CE3515"/>
    <w:rsid w:val="00CE37AE"/>
    <w:rsid w:val="00CE5299"/>
    <w:rsid w:val="00CE5B33"/>
    <w:rsid w:val="00CE64D4"/>
    <w:rsid w:val="00CE64E7"/>
    <w:rsid w:val="00CE716B"/>
    <w:rsid w:val="00CE7913"/>
    <w:rsid w:val="00CF1681"/>
    <w:rsid w:val="00CF2013"/>
    <w:rsid w:val="00CF62F0"/>
    <w:rsid w:val="00CF6704"/>
    <w:rsid w:val="00CF7246"/>
    <w:rsid w:val="00D009ED"/>
    <w:rsid w:val="00D023BF"/>
    <w:rsid w:val="00D026AE"/>
    <w:rsid w:val="00D02BA1"/>
    <w:rsid w:val="00D02F38"/>
    <w:rsid w:val="00D051D0"/>
    <w:rsid w:val="00D0535A"/>
    <w:rsid w:val="00D13074"/>
    <w:rsid w:val="00D13EC7"/>
    <w:rsid w:val="00D17F33"/>
    <w:rsid w:val="00D21C63"/>
    <w:rsid w:val="00D229A2"/>
    <w:rsid w:val="00D22D0C"/>
    <w:rsid w:val="00D255E0"/>
    <w:rsid w:val="00D27551"/>
    <w:rsid w:val="00D27F79"/>
    <w:rsid w:val="00D30148"/>
    <w:rsid w:val="00D30348"/>
    <w:rsid w:val="00D33258"/>
    <w:rsid w:val="00D33E11"/>
    <w:rsid w:val="00D33F0C"/>
    <w:rsid w:val="00D345BC"/>
    <w:rsid w:val="00D353E5"/>
    <w:rsid w:val="00D35EDB"/>
    <w:rsid w:val="00D35F0B"/>
    <w:rsid w:val="00D360EF"/>
    <w:rsid w:val="00D37EE1"/>
    <w:rsid w:val="00D40C0E"/>
    <w:rsid w:val="00D40C8E"/>
    <w:rsid w:val="00D42161"/>
    <w:rsid w:val="00D4254D"/>
    <w:rsid w:val="00D42B15"/>
    <w:rsid w:val="00D441B7"/>
    <w:rsid w:val="00D4667B"/>
    <w:rsid w:val="00D51442"/>
    <w:rsid w:val="00D51864"/>
    <w:rsid w:val="00D51DA7"/>
    <w:rsid w:val="00D52C18"/>
    <w:rsid w:val="00D52D41"/>
    <w:rsid w:val="00D53BB6"/>
    <w:rsid w:val="00D54B0B"/>
    <w:rsid w:val="00D54FBE"/>
    <w:rsid w:val="00D570F6"/>
    <w:rsid w:val="00D57BD4"/>
    <w:rsid w:val="00D60BB7"/>
    <w:rsid w:val="00D61961"/>
    <w:rsid w:val="00D621AC"/>
    <w:rsid w:val="00D63A22"/>
    <w:rsid w:val="00D66BB8"/>
    <w:rsid w:val="00D72190"/>
    <w:rsid w:val="00D7239B"/>
    <w:rsid w:val="00D72C4C"/>
    <w:rsid w:val="00D72D1E"/>
    <w:rsid w:val="00D77977"/>
    <w:rsid w:val="00D813D6"/>
    <w:rsid w:val="00D82172"/>
    <w:rsid w:val="00D82E0B"/>
    <w:rsid w:val="00D85FC7"/>
    <w:rsid w:val="00D869B8"/>
    <w:rsid w:val="00D86E80"/>
    <w:rsid w:val="00D90C1E"/>
    <w:rsid w:val="00D929E2"/>
    <w:rsid w:val="00D92E28"/>
    <w:rsid w:val="00D9352F"/>
    <w:rsid w:val="00D93E79"/>
    <w:rsid w:val="00D94875"/>
    <w:rsid w:val="00D95509"/>
    <w:rsid w:val="00D9609C"/>
    <w:rsid w:val="00D97A50"/>
    <w:rsid w:val="00DA034F"/>
    <w:rsid w:val="00DA1062"/>
    <w:rsid w:val="00DA22AC"/>
    <w:rsid w:val="00DA2451"/>
    <w:rsid w:val="00DA259A"/>
    <w:rsid w:val="00DA3B6E"/>
    <w:rsid w:val="00DA5731"/>
    <w:rsid w:val="00DA58B8"/>
    <w:rsid w:val="00DA659B"/>
    <w:rsid w:val="00DA7BF6"/>
    <w:rsid w:val="00DB3A6E"/>
    <w:rsid w:val="00DB7037"/>
    <w:rsid w:val="00DB78C5"/>
    <w:rsid w:val="00DB7A36"/>
    <w:rsid w:val="00DC2ADB"/>
    <w:rsid w:val="00DC478E"/>
    <w:rsid w:val="00DC4DC5"/>
    <w:rsid w:val="00DC5419"/>
    <w:rsid w:val="00DC676B"/>
    <w:rsid w:val="00DC6FC1"/>
    <w:rsid w:val="00DC7A8A"/>
    <w:rsid w:val="00DC7C2E"/>
    <w:rsid w:val="00DC7F04"/>
    <w:rsid w:val="00DD0389"/>
    <w:rsid w:val="00DD12E9"/>
    <w:rsid w:val="00DD2EBC"/>
    <w:rsid w:val="00DD3DDD"/>
    <w:rsid w:val="00DD53C3"/>
    <w:rsid w:val="00DD5D70"/>
    <w:rsid w:val="00DD5F8A"/>
    <w:rsid w:val="00DE17F5"/>
    <w:rsid w:val="00DE39BF"/>
    <w:rsid w:val="00DF0677"/>
    <w:rsid w:val="00DF0861"/>
    <w:rsid w:val="00DF2E1E"/>
    <w:rsid w:val="00DF3DC8"/>
    <w:rsid w:val="00DF4914"/>
    <w:rsid w:val="00DF4DAC"/>
    <w:rsid w:val="00DF5485"/>
    <w:rsid w:val="00DF56CF"/>
    <w:rsid w:val="00E02557"/>
    <w:rsid w:val="00E02AE1"/>
    <w:rsid w:val="00E03A86"/>
    <w:rsid w:val="00E0445F"/>
    <w:rsid w:val="00E052A0"/>
    <w:rsid w:val="00E11973"/>
    <w:rsid w:val="00E135FC"/>
    <w:rsid w:val="00E17994"/>
    <w:rsid w:val="00E20881"/>
    <w:rsid w:val="00E21564"/>
    <w:rsid w:val="00E21BA5"/>
    <w:rsid w:val="00E21D15"/>
    <w:rsid w:val="00E22C83"/>
    <w:rsid w:val="00E24C3E"/>
    <w:rsid w:val="00E26ECA"/>
    <w:rsid w:val="00E3020C"/>
    <w:rsid w:val="00E302D3"/>
    <w:rsid w:val="00E30F42"/>
    <w:rsid w:val="00E31758"/>
    <w:rsid w:val="00E327BD"/>
    <w:rsid w:val="00E3318F"/>
    <w:rsid w:val="00E353BE"/>
    <w:rsid w:val="00E358BA"/>
    <w:rsid w:val="00E3757E"/>
    <w:rsid w:val="00E37749"/>
    <w:rsid w:val="00E40EFE"/>
    <w:rsid w:val="00E41191"/>
    <w:rsid w:val="00E4147B"/>
    <w:rsid w:val="00E418BB"/>
    <w:rsid w:val="00E43D28"/>
    <w:rsid w:val="00E44FE8"/>
    <w:rsid w:val="00E54F58"/>
    <w:rsid w:val="00E5629F"/>
    <w:rsid w:val="00E60324"/>
    <w:rsid w:val="00E60CE5"/>
    <w:rsid w:val="00E61DE3"/>
    <w:rsid w:val="00E61F3D"/>
    <w:rsid w:val="00E6281C"/>
    <w:rsid w:val="00E62CD1"/>
    <w:rsid w:val="00E6359E"/>
    <w:rsid w:val="00E63D8C"/>
    <w:rsid w:val="00E63DF2"/>
    <w:rsid w:val="00E6606B"/>
    <w:rsid w:val="00E668FA"/>
    <w:rsid w:val="00E673BB"/>
    <w:rsid w:val="00E70F52"/>
    <w:rsid w:val="00E73A51"/>
    <w:rsid w:val="00E77F2E"/>
    <w:rsid w:val="00E90BB1"/>
    <w:rsid w:val="00E910A1"/>
    <w:rsid w:val="00E912F7"/>
    <w:rsid w:val="00E92319"/>
    <w:rsid w:val="00E92749"/>
    <w:rsid w:val="00E93141"/>
    <w:rsid w:val="00E93553"/>
    <w:rsid w:val="00E936B6"/>
    <w:rsid w:val="00E95E02"/>
    <w:rsid w:val="00E96369"/>
    <w:rsid w:val="00E965F8"/>
    <w:rsid w:val="00EA0BC3"/>
    <w:rsid w:val="00EA1740"/>
    <w:rsid w:val="00EA1E2D"/>
    <w:rsid w:val="00EA2C89"/>
    <w:rsid w:val="00EA3669"/>
    <w:rsid w:val="00EA3A24"/>
    <w:rsid w:val="00EA5DA6"/>
    <w:rsid w:val="00EA73A9"/>
    <w:rsid w:val="00EA796D"/>
    <w:rsid w:val="00EA7CB9"/>
    <w:rsid w:val="00EB20F1"/>
    <w:rsid w:val="00EB339D"/>
    <w:rsid w:val="00EB46FE"/>
    <w:rsid w:val="00EB6461"/>
    <w:rsid w:val="00EC231A"/>
    <w:rsid w:val="00EC4819"/>
    <w:rsid w:val="00ED2CE9"/>
    <w:rsid w:val="00ED3FAD"/>
    <w:rsid w:val="00ED49CB"/>
    <w:rsid w:val="00ED5DEB"/>
    <w:rsid w:val="00ED627D"/>
    <w:rsid w:val="00EE111F"/>
    <w:rsid w:val="00EE1D42"/>
    <w:rsid w:val="00EE30E9"/>
    <w:rsid w:val="00EE596E"/>
    <w:rsid w:val="00EE6435"/>
    <w:rsid w:val="00EF13D8"/>
    <w:rsid w:val="00EF214C"/>
    <w:rsid w:val="00EF265E"/>
    <w:rsid w:val="00F005B8"/>
    <w:rsid w:val="00F01EE5"/>
    <w:rsid w:val="00F033F8"/>
    <w:rsid w:val="00F0388A"/>
    <w:rsid w:val="00F05771"/>
    <w:rsid w:val="00F06E75"/>
    <w:rsid w:val="00F06ED0"/>
    <w:rsid w:val="00F07162"/>
    <w:rsid w:val="00F07759"/>
    <w:rsid w:val="00F07829"/>
    <w:rsid w:val="00F1015C"/>
    <w:rsid w:val="00F10D77"/>
    <w:rsid w:val="00F15855"/>
    <w:rsid w:val="00F15B64"/>
    <w:rsid w:val="00F16053"/>
    <w:rsid w:val="00F17727"/>
    <w:rsid w:val="00F17F67"/>
    <w:rsid w:val="00F205BE"/>
    <w:rsid w:val="00F2118F"/>
    <w:rsid w:val="00F2128D"/>
    <w:rsid w:val="00F21A0E"/>
    <w:rsid w:val="00F22AF6"/>
    <w:rsid w:val="00F23147"/>
    <w:rsid w:val="00F231E6"/>
    <w:rsid w:val="00F318B2"/>
    <w:rsid w:val="00F32D99"/>
    <w:rsid w:val="00F33A83"/>
    <w:rsid w:val="00F3435C"/>
    <w:rsid w:val="00F36D56"/>
    <w:rsid w:val="00F4031C"/>
    <w:rsid w:val="00F40945"/>
    <w:rsid w:val="00F42FC0"/>
    <w:rsid w:val="00F4300D"/>
    <w:rsid w:val="00F45610"/>
    <w:rsid w:val="00F45A3F"/>
    <w:rsid w:val="00F4769F"/>
    <w:rsid w:val="00F47A34"/>
    <w:rsid w:val="00F50A45"/>
    <w:rsid w:val="00F526F9"/>
    <w:rsid w:val="00F5354E"/>
    <w:rsid w:val="00F55B41"/>
    <w:rsid w:val="00F5666C"/>
    <w:rsid w:val="00F57046"/>
    <w:rsid w:val="00F5797C"/>
    <w:rsid w:val="00F62B83"/>
    <w:rsid w:val="00F62CAE"/>
    <w:rsid w:val="00F639A0"/>
    <w:rsid w:val="00F649B3"/>
    <w:rsid w:val="00F6579D"/>
    <w:rsid w:val="00F65DE3"/>
    <w:rsid w:val="00F66BCF"/>
    <w:rsid w:val="00F706A1"/>
    <w:rsid w:val="00F70A5D"/>
    <w:rsid w:val="00F70F34"/>
    <w:rsid w:val="00F72F39"/>
    <w:rsid w:val="00F75127"/>
    <w:rsid w:val="00F762D0"/>
    <w:rsid w:val="00F805D0"/>
    <w:rsid w:val="00F80F90"/>
    <w:rsid w:val="00F82002"/>
    <w:rsid w:val="00F8206F"/>
    <w:rsid w:val="00F82E1C"/>
    <w:rsid w:val="00F832B4"/>
    <w:rsid w:val="00F87813"/>
    <w:rsid w:val="00F902EA"/>
    <w:rsid w:val="00F914E5"/>
    <w:rsid w:val="00F929F7"/>
    <w:rsid w:val="00F93F71"/>
    <w:rsid w:val="00F94F9C"/>
    <w:rsid w:val="00F95C72"/>
    <w:rsid w:val="00F97BDE"/>
    <w:rsid w:val="00FA0519"/>
    <w:rsid w:val="00FA2888"/>
    <w:rsid w:val="00FA4484"/>
    <w:rsid w:val="00FA5320"/>
    <w:rsid w:val="00FA7B75"/>
    <w:rsid w:val="00FB0CE8"/>
    <w:rsid w:val="00FB36F8"/>
    <w:rsid w:val="00FB41EC"/>
    <w:rsid w:val="00FB5D25"/>
    <w:rsid w:val="00FB78D8"/>
    <w:rsid w:val="00FB7F03"/>
    <w:rsid w:val="00FC0A49"/>
    <w:rsid w:val="00FC0A7F"/>
    <w:rsid w:val="00FC0FEE"/>
    <w:rsid w:val="00FC29B6"/>
    <w:rsid w:val="00FC43F3"/>
    <w:rsid w:val="00FC6D1D"/>
    <w:rsid w:val="00FD02DC"/>
    <w:rsid w:val="00FD300B"/>
    <w:rsid w:val="00FD303E"/>
    <w:rsid w:val="00FE2EF3"/>
    <w:rsid w:val="00FE3FFD"/>
    <w:rsid w:val="00FF091F"/>
    <w:rsid w:val="00FF1091"/>
    <w:rsid w:val="00FF10DC"/>
    <w:rsid w:val="00FF1996"/>
    <w:rsid w:val="00FF444E"/>
    <w:rsid w:val="00FF44CC"/>
    <w:rsid w:val="00FF5969"/>
    <w:rsid w:val="1A673798"/>
    <w:rsid w:val="44D2FF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AEE3A6"/>
  <w15:docId w15:val="{8BAEB2E4-45E0-496F-AD75-46862F33F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Message Header" w:semiHidden="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uiPriority w:val="99"/>
    <w:rsid w:val="00E41191"/>
    <w:pPr>
      <w:spacing w:line="260" w:lineRule="atLeast"/>
    </w:pPr>
    <w:rPr>
      <w:lang w:val="ru-RU"/>
    </w:rPr>
  </w:style>
  <w:style w:type="paragraph" w:styleId="1">
    <w:name w:val="heading 1"/>
    <w:basedOn w:val="a2"/>
    <w:next w:val="a3"/>
    <w:link w:val="10"/>
    <w:qFormat/>
    <w:rsid w:val="008C73A1"/>
    <w:pPr>
      <w:keepNext/>
      <w:numPr>
        <w:numId w:val="12"/>
      </w:numPr>
      <w:spacing w:before="240" w:after="240"/>
      <w:outlineLvl w:val="0"/>
    </w:pPr>
    <w:rPr>
      <w:rFonts w:cs="Arial"/>
      <w:b/>
      <w:bCs/>
      <w:caps/>
      <w:color w:val="007A5F" w:themeColor="text2"/>
      <w:sz w:val="24"/>
    </w:rPr>
  </w:style>
  <w:style w:type="paragraph" w:styleId="2">
    <w:name w:val="heading 2"/>
    <w:aliases w:val="h2"/>
    <w:basedOn w:val="1"/>
    <w:next w:val="a3"/>
    <w:qFormat/>
    <w:rsid w:val="00441235"/>
    <w:pPr>
      <w:numPr>
        <w:ilvl w:val="1"/>
      </w:numPr>
      <w:spacing w:after="60"/>
      <w:outlineLvl w:val="1"/>
    </w:pPr>
    <w:rPr>
      <w:bCs w:val="0"/>
      <w:iCs/>
      <w:caps w:val="0"/>
    </w:rPr>
  </w:style>
  <w:style w:type="paragraph" w:styleId="30">
    <w:name w:val="heading 3"/>
    <w:aliases w:val="L3"/>
    <w:basedOn w:val="1"/>
    <w:next w:val="a3"/>
    <w:link w:val="32"/>
    <w:qFormat/>
    <w:rsid w:val="00441235"/>
    <w:pPr>
      <w:numPr>
        <w:ilvl w:val="2"/>
      </w:numPr>
      <w:spacing w:after="60"/>
      <w:outlineLvl w:val="2"/>
    </w:pPr>
    <w:rPr>
      <w:bCs w:val="0"/>
      <w:i/>
      <w:caps w:val="0"/>
    </w:rPr>
  </w:style>
  <w:style w:type="paragraph" w:styleId="40">
    <w:name w:val="heading 4"/>
    <w:basedOn w:val="1"/>
    <w:next w:val="a3"/>
    <w:qFormat/>
    <w:rsid w:val="00441235"/>
    <w:pPr>
      <w:numPr>
        <w:ilvl w:val="3"/>
      </w:numPr>
      <w:spacing w:after="60"/>
      <w:outlineLvl w:val="3"/>
    </w:pPr>
    <w:rPr>
      <w:b w:val="0"/>
      <w:bCs w:val="0"/>
      <w:i/>
      <w:caps w:val="0"/>
    </w:rPr>
  </w:style>
  <w:style w:type="paragraph" w:styleId="51">
    <w:name w:val="heading 5"/>
    <w:basedOn w:val="1"/>
    <w:next w:val="a3"/>
    <w:qFormat/>
    <w:rsid w:val="00E43D28"/>
    <w:pPr>
      <w:numPr>
        <w:ilvl w:val="4"/>
      </w:numPr>
      <w:spacing w:after="60"/>
      <w:outlineLvl w:val="4"/>
    </w:pPr>
    <w:rPr>
      <w:b w:val="0"/>
      <w:bCs w:val="0"/>
      <w:i/>
      <w:iCs/>
      <w:caps w:val="0"/>
    </w:rPr>
  </w:style>
  <w:style w:type="paragraph" w:styleId="6">
    <w:name w:val="heading 6"/>
    <w:basedOn w:val="1"/>
    <w:next w:val="a3"/>
    <w:qFormat/>
    <w:rsid w:val="00E43D28"/>
    <w:pPr>
      <w:numPr>
        <w:ilvl w:val="5"/>
      </w:numPr>
      <w:spacing w:after="60" w:line="220" w:lineRule="atLeast"/>
      <w:outlineLvl w:val="5"/>
    </w:pPr>
    <w:rPr>
      <w:bCs w:val="0"/>
      <w:caps w:val="0"/>
      <w:color w:val="auto"/>
      <w:sz w:val="22"/>
    </w:rPr>
  </w:style>
  <w:style w:type="paragraph" w:styleId="7">
    <w:name w:val="heading 7"/>
    <w:basedOn w:val="1"/>
    <w:next w:val="a3"/>
    <w:semiHidden/>
    <w:qFormat/>
    <w:rsid w:val="007A7D5D"/>
    <w:pPr>
      <w:numPr>
        <w:numId w:val="0"/>
      </w:numPr>
      <w:spacing w:after="60"/>
      <w:ind w:left="397" w:hanging="397"/>
      <w:outlineLvl w:val="6"/>
    </w:pPr>
    <w:rPr>
      <w:b w:val="0"/>
      <w:caps w:val="0"/>
      <w:color w:val="auto"/>
    </w:rPr>
  </w:style>
  <w:style w:type="paragraph" w:styleId="8">
    <w:name w:val="heading 8"/>
    <w:basedOn w:val="1"/>
    <w:next w:val="a3"/>
    <w:semiHidden/>
    <w:pPr>
      <w:numPr>
        <w:ilvl w:val="7"/>
        <w:numId w:val="0"/>
      </w:numPr>
      <w:spacing w:after="60"/>
      <w:outlineLvl w:val="7"/>
    </w:pPr>
    <w:rPr>
      <w:iCs/>
      <w:caps w:val="0"/>
      <w:sz w:val="22"/>
    </w:rPr>
  </w:style>
  <w:style w:type="paragraph" w:styleId="9">
    <w:name w:val="heading 9"/>
    <w:basedOn w:val="1"/>
    <w:next w:val="a3"/>
    <w:semiHidden/>
    <w:pPr>
      <w:numPr>
        <w:ilvl w:val="8"/>
        <w:numId w:val="0"/>
      </w:numPr>
      <w:spacing w:after="60"/>
      <w:outlineLvl w:val="8"/>
    </w:pPr>
    <w:rPr>
      <w:caps w:val="0"/>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Title"/>
    <w:basedOn w:val="a2"/>
    <w:semiHidden/>
    <w:pPr>
      <w:spacing w:before="240" w:after="60"/>
      <w:jc w:val="center"/>
      <w:outlineLvl w:val="0"/>
    </w:pPr>
    <w:rPr>
      <w:rFonts w:cs="Arial"/>
      <w:b/>
      <w:bCs/>
      <w:kern w:val="28"/>
      <w:sz w:val="36"/>
      <w:szCs w:val="32"/>
    </w:rPr>
  </w:style>
  <w:style w:type="paragraph" w:styleId="a8">
    <w:name w:val="Subtitle"/>
    <w:basedOn w:val="a2"/>
    <w:semiHidden/>
    <w:pPr>
      <w:spacing w:after="60"/>
      <w:jc w:val="center"/>
      <w:outlineLvl w:val="1"/>
    </w:pPr>
    <w:rPr>
      <w:rFonts w:cs="Arial"/>
    </w:rPr>
  </w:style>
  <w:style w:type="paragraph" w:styleId="a9">
    <w:name w:val="Balloon Text"/>
    <w:basedOn w:val="a2"/>
    <w:link w:val="aa"/>
    <w:rPr>
      <w:rFonts w:ascii="Tahoma" w:hAnsi="Tahoma" w:cs="Tahoma"/>
      <w:sz w:val="16"/>
      <w:szCs w:val="16"/>
    </w:rPr>
  </w:style>
  <w:style w:type="paragraph" w:styleId="ab">
    <w:name w:val="caption"/>
    <w:aliases w:val="AGT ESIA,CAPTION,Caption Char Char Char,Caption Char Char Char Char,Caption- Figure,Caption- Figure1,Caption- Figure2,Char Char Char,DNV-cap,Figure Headings,Map,Map2,Tabellen,Table/Figure Heading,Зна,Название объекта Знак Знак,Таблица"/>
    <w:basedOn w:val="a2"/>
    <w:next w:val="a3"/>
    <w:link w:val="ac"/>
    <w:qFormat/>
    <w:rsid w:val="00A92101"/>
    <w:pPr>
      <w:spacing w:before="240" w:after="120"/>
      <w:contextualSpacing/>
      <w:jc w:val="center"/>
    </w:pPr>
    <w:rPr>
      <w:rFonts w:cs="Arial"/>
      <w:b/>
      <w:sz w:val="24"/>
    </w:rPr>
  </w:style>
  <w:style w:type="character" w:styleId="ad">
    <w:name w:val="annotation reference"/>
    <w:basedOn w:val="a4"/>
    <w:rPr>
      <w:sz w:val="16"/>
      <w:szCs w:val="16"/>
    </w:rPr>
  </w:style>
  <w:style w:type="paragraph" w:styleId="ae">
    <w:name w:val="footnote text"/>
    <w:aliases w:val="RSK-FT,RSK-FT1,RSK-FT2,single space,footnote text,FOOTNOTES,Footnote Text Char Char Char Char Char Char,WB-Fußnotentext,Footnote,Fußnote,ADB,Footnote Text qer,ALTS FOOTNOTE,ft,Footnote Text Char1 Char,WB-Fuﬂnotentext,Fuﬂnote,Geneva 9,f,fn"/>
    <w:basedOn w:val="a2"/>
    <w:link w:val="af"/>
    <w:uiPriority w:val="99"/>
    <w:unhideWhenUsed/>
    <w:qFormat/>
    <w:rsid w:val="00CC450A"/>
    <w:rPr>
      <w:sz w:val="16"/>
    </w:rPr>
  </w:style>
  <w:style w:type="paragraph" w:styleId="af0">
    <w:name w:val="annotation subject"/>
    <w:basedOn w:val="a2"/>
    <w:next w:val="a2"/>
    <w:semiHidden/>
    <w:rsid w:val="00062BF0"/>
    <w:rPr>
      <w:b/>
      <w:bCs/>
    </w:rPr>
  </w:style>
  <w:style w:type="paragraph" w:styleId="af1">
    <w:name w:val="Document Map"/>
    <w:basedOn w:val="a2"/>
    <w:semiHidden/>
    <w:pPr>
      <w:shd w:val="clear" w:color="auto" w:fill="000080"/>
    </w:pPr>
    <w:rPr>
      <w:rFonts w:ascii="Tahoma" w:hAnsi="Tahoma" w:cs="Tahoma"/>
    </w:rPr>
  </w:style>
  <w:style w:type="character" w:styleId="af2">
    <w:name w:val="endnote reference"/>
    <w:basedOn w:val="a4"/>
    <w:semiHidden/>
    <w:rPr>
      <w:vertAlign w:val="superscript"/>
    </w:rPr>
  </w:style>
  <w:style w:type="paragraph" w:styleId="af3">
    <w:name w:val="endnote text"/>
    <w:basedOn w:val="a2"/>
    <w:link w:val="af4"/>
  </w:style>
  <w:style w:type="character" w:styleId="af5">
    <w:name w:val="footnote reference"/>
    <w:aliases w:val="Cimsor 8 Char,Heading 8 Char1,Címsor 8 Char1,Appendix Level 2 Char1,DO NOT USE 8 Char1,Legal Level 1.1.1. Char1,Do Not Use 8 Char1,Heading 8 NOT IN USE Char1,not In use Char1,GFDSN H Char1,ftref,fr,16 Point,Superscript 6 Point,BVI fnr"/>
    <w:basedOn w:val="a4"/>
    <w:unhideWhenUsed/>
    <w:qFormat/>
    <w:rsid w:val="00CC450A"/>
    <w:rPr>
      <w:vertAlign w:val="superscript"/>
    </w:rPr>
  </w:style>
  <w:style w:type="character" w:customStyle="1" w:styleId="af">
    <w:name w:val="Текст сноски Знак"/>
    <w:aliases w:val="RSK-FT Знак,RSK-FT1 Знак,RSK-FT2 Знак,single space Знак,footnote text Знак,FOOTNOTES Знак,Footnote Text Char Char Char Char Char Char Знак,WB-Fußnotentext Знак,Footnote Знак,Fußnote Знак,ADB Знак,Footnote Text qer Знак,ft Знак,f Знак"/>
    <w:basedOn w:val="a4"/>
    <w:link w:val="ae"/>
    <w:uiPriority w:val="99"/>
    <w:rsid w:val="00CC450A"/>
    <w:rPr>
      <w:sz w:val="16"/>
      <w:lang w:val="ru-RU"/>
    </w:rPr>
  </w:style>
  <w:style w:type="paragraph" w:styleId="11">
    <w:name w:val="index 1"/>
    <w:basedOn w:val="a2"/>
    <w:next w:val="a2"/>
    <w:autoRedefine/>
    <w:semiHidden/>
    <w:pPr>
      <w:ind w:left="240" w:hanging="240"/>
    </w:pPr>
  </w:style>
  <w:style w:type="paragraph" w:styleId="21">
    <w:name w:val="index 2"/>
    <w:basedOn w:val="a2"/>
    <w:next w:val="a2"/>
    <w:autoRedefine/>
    <w:semiHidden/>
    <w:pPr>
      <w:ind w:left="480" w:hanging="240"/>
    </w:pPr>
  </w:style>
  <w:style w:type="paragraph" w:styleId="33">
    <w:name w:val="index 3"/>
    <w:basedOn w:val="a2"/>
    <w:next w:val="a2"/>
    <w:autoRedefine/>
    <w:semiHidden/>
    <w:pPr>
      <w:ind w:left="720" w:hanging="240"/>
    </w:pPr>
  </w:style>
  <w:style w:type="paragraph" w:styleId="42">
    <w:name w:val="index 4"/>
    <w:basedOn w:val="a2"/>
    <w:next w:val="a2"/>
    <w:autoRedefine/>
    <w:semiHidden/>
    <w:pPr>
      <w:ind w:left="960" w:hanging="240"/>
    </w:pPr>
  </w:style>
  <w:style w:type="paragraph" w:styleId="52">
    <w:name w:val="index 5"/>
    <w:basedOn w:val="a2"/>
    <w:next w:val="a2"/>
    <w:autoRedefine/>
    <w:semiHidden/>
    <w:pPr>
      <w:ind w:left="1200" w:hanging="240"/>
    </w:pPr>
  </w:style>
  <w:style w:type="paragraph" w:styleId="60">
    <w:name w:val="index 6"/>
    <w:basedOn w:val="a2"/>
    <w:next w:val="a2"/>
    <w:autoRedefine/>
    <w:semiHidden/>
    <w:pPr>
      <w:ind w:left="1440" w:hanging="240"/>
    </w:pPr>
  </w:style>
  <w:style w:type="paragraph" w:styleId="70">
    <w:name w:val="index 7"/>
    <w:basedOn w:val="a2"/>
    <w:next w:val="a2"/>
    <w:autoRedefine/>
    <w:semiHidden/>
    <w:pPr>
      <w:ind w:left="1680" w:hanging="240"/>
    </w:pPr>
  </w:style>
  <w:style w:type="paragraph" w:styleId="80">
    <w:name w:val="index 8"/>
    <w:basedOn w:val="a2"/>
    <w:next w:val="a2"/>
    <w:autoRedefine/>
    <w:semiHidden/>
    <w:pPr>
      <w:ind w:left="1920" w:hanging="240"/>
    </w:pPr>
  </w:style>
  <w:style w:type="paragraph" w:styleId="90">
    <w:name w:val="index 9"/>
    <w:basedOn w:val="a2"/>
    <w:next w:val="a2"/>
    <w:autoRedefine/>
    <w:semiHidden/>
    <w:pPr>
      <w:ind w:left="2160" w:hanging="240"/>
    </w:pPr>
  </w:style>
  <w:style w:type="paragraph" w:styleId="af6">
    <w:name w:val="index heading"/>
    <w:basedOn w:val="a2"/>
    <w:next w:val="11"/>
    <w:semiHidden/>
    <w:rPr>
      <w:rFonts w:cs="Arial"/>
      <w:b/>
      <w:bCs/>
    </w:rPr>
  </w:style>
  <w:style w:type="paragraph" w:styleId="af7">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AU"/>
    </w:rPr>
  </w:style>
  <w:style w:type="paragraph" w:styleId="af8">
    <w:name w:val="table of authorities"/>
    <w:basedOn w:val="a2"/>
    <w:next w:val="a2"/>
    <w:semiHidden/>
    <w:pPr>
      <w:ind w:left="240" w:hanging="240"/>
    </w:pPr>
  </w:style>
  <w:style w:type="paragraph" w:styleId="af9">
    <w:name w:val="table of figures"/>
    <w:basedOn w:val="a2"/>
    <w:next w:val="a2"/>
    <w:uiPriority w:val="99"/>
  </w:style>
  <w:style w:type="paragraph" w:styleId="afa">
    <w:name w:val="toa heading"/>
    <w:basedOn w:val="a2"/>
    <w:next w:val="a2"/>
    <w:semiHidden/>
    <w:pPr>
      <w:spacing w:before="120"/>
    </w:pPr>
    <w:rPr>
      <w:rFonts w:cs="Arial"/>
      <w:b/>
      <w:bCs/>
    </w:rPr>
  </w:style>
  <w:style w:type="paragraph" w:styleId="12">
    <w:name w:val="toc 1"/>
    <w:basedOn w:val="a2"/>
    <w:next w:val="a3"/>
    <w:autoRedefine/>
    <w:uiPriority w:val="39"/>
    <w:rsid w:val="008542D4"/>
    <w:pPr>
      <w:tabs>
        <w:tab w:val="right" w:leader="dot" w:pos="9072"/>
      </w:tabs>
      <w:spacing w:before="120" w:line="280" w:lineRule="exact"/>
      <w:ind w:left="567" w:hanging="567"/>
    </w:pPr>
    <w:rPr>
      <w:rFonts w:cs="Arial"/>
      <w:b/>
      <w:bCs/>
      <w:caps/>
      <w:color w:val="007A5F" w:themeColor="text2"/>
    </w:rPr>
  </w:style>
  <w:style w:type="paragraph" w:styleId="22">
    <w:name w:val="toc 2"/>
    <w:basedOn w:val="12"/>
    <w:next w:val="a3"/>
    <w:autoRedefine/>
    <w:uiPriority w:val="39"/>
    <w:rsid w:val="00B35371"/>
    <w:pPr>
      <w:spacing w:before="60" w:line="240" w:lineRule="exact"/>
      <w:ind w:left="1276" w:hanging="709"/>
      <w:contextualSpacing/>
    </w:pPr>
    <w:rPr>
      <w:b w:val="0"/>
      <w:bCs w:val="0"/>
      <w:caps w:val="0"/>
      <w:color w:val="auto"/>
      <w:sz w:val="18"/>
    </w:rPr>
  </w:style>
  <w:style w:type="paragraph" w:styleId="34">
    <w:name w:val="toc 3"/>
    <w:basedOn w:val="12"/>
    <w:next w:val="a3"/>
    <w:autoRedefine/>
    <w:uiPriority w:val="39"/>
    <w:rsid w:val="00B35371"/>
    <w:pPr>
      <w:spacing w:before="60" w:line="240" w:lineRule="exact"/>
      <w:ind w:left="2127" w:hanging="851"/>
      <w:contextualSpacing/>
    </w:pPr>
    <w:rPr>
      <w:b w:val="0"/>
      <w:caps w:val="0"/>
      <w:noProof/>
      <w:color w:val="auto"/>
      <w:sz w:val="18"/>
    </w:rPr>
  </w:style>
  <w:style w:type="paragraph" w:styleId="43">
    <w:name w:val="toc 4"/>
    <w:basedOn w:val="12"/>
    <w:next w:val="a3"/>
    <w:autoRedefine/>
    <w:uiPriority w:val="39"/>
    <w:rsid w:val="008D5975"/>
    <w:pPr>
      <w:spacing w:before="240"/>
      <w:ind w:left="0" w:firstLine="0"/>
    </w:pPr>
    <w:rPr>
      <w:rFonts w:cstheme="majorBidi"/>
    </w:rPr>
  </w:style>
  <w:style w:type="paragraph" w:styleId="53">
    <w:name w:val="toc 5"/>
    <w:basedOn w:val="12"/>
    <w:next w:val="a3"/>
    <w:autoRedefine/>
    <w:uiPriority w:val="39"/>
    <w:pPr>
      <w:ind w:left="720"/>
    </w:pPr>
  </w:style>
  <w:style w:type="paragraph" w:styleId="61">
    <w:name w:val="toc 6"/>
    <w:basedOn w:val="12"/>
    <w:next w:val="a3"/>
    <w:autoRedefine/>
    <w:uiPriority w:val="39"/>
    <w:pPr>
      <w:ind w:left="960"/>
    </w:pPr>
  </w:style>
  <w:style w:type="paragraph" w:styleId="71">
    <w:name w:val="toc 7"/>
    <w:basedOn w:val="12"/>
    <w:next w:val="a3"/>
    <w:autoRedefine/>
    <w:uiPriority w:val="39"/>
    <w:pPr>
      <w:ind w:left="1200"/>
    </w:pPr>
  </w:style>
  <w:style w:type="paragraph" w:styleId="81">
    <w:name w:val="toc 8"/>
    <w:basedOn w:val="12"/>
    <w:next w:val="a3"/>
    <w:autoRedefine/>
    <w:uiPriority w:val="39"/>
    <w:pPr>
      <w:ind w:left="1440"/>
    </w:pPr>
  </w:style>
  <w:style w:type="paragraph" w:styleId="91">
    <w:name w:val="toc 9"/>
    <w:basedOn w:val="12"/>
    <w:next w:val="a3"/>
    <w:autoRedefine/>
    <w:uiPriority w:val="39"/>
    <w:rsid w:val="00B133A0"/>
    <w:pPr>
      <w:spacing w:before="60"/>
      <w:ind w:left="1701" w:hanging="1701"/>
    </w:pPr>
  </w:style>
  <w:style w:type="paragraph" w:styleId="a3">
    <w:name w:val="Body Text"/>
    <w:basedOn w:val="a2"/>
    <w:link w:val="afb"/>
    <w:uiPriority w:val="99"/>
    <w:qFormat/>
    <w:rsid w:val="005A5101"/>
    <w:pPr>
      <w:spacing w:before="120" w:after="60"/>
    </w:pPr>
  </w:style>
  <w:style w:type="paragraph" w:customStyle="1" w:styleId="References">
    <w:name w:val="References"/>
    <w:basedOn w:val="a3"/>
    <w:pPr>
      <w:ind w:left="720" w:hanging="720"/>
    </w:pPr>
  </w:style>
  <w:style w:type="character" w:styleId="afc">
    <w:name w:val="Hyperlink"/>
    <w:basedOn w:val="a4"/>
    <w:uiPriority w:val="99"/>
    <w:rPr>
      <w:color w:val="0000FF"/>
      <w:u w:val="single"/>
    </w:rPr>
  </w:style>
  <w:style w:type="paragraph" w:customStyle="1" w:styleId="TOC-title">
    <w:name w:val="TOC - title"/>
    <w:basedOn w:val="a2"/>
    <w:next w:val="a3"/>
    <w:semiHidden/>
    <w:rsid w:val="00C60FAD"/>
    <w:pPr>
      <w:keepNext/>
      <w:spacing w:after="360"/>
      <w:jc w:val="center"/>
    </w:pPr>
    <w:rPr>
      <w:rFonts w:cs="Arial"/>
      <w:b/>
      <w:bCs/>
      <w:caps/>
      <w:sz w:val="28"/>
    </w:rPr>
  </w:style>
  <w:style w:type="paragraph" w:customStyle="1" w:styleId="TOC-othertext">
    <w:name w:val="TOC - other text"/>
    <w:basedOn w:val="22"/>
    <w:semiHidden/>
  </w:style>
  <w:style w:type="paragraph" w:customStyle="1" w:styleId="PrefaceHeading">
    <w:name w:val="Preface Heading"/>
    <w:basedOn w:val="1"/>
    <w:next w:val="a3"/>
    <w:semiHidden/>
    <w:pPr>
      <w:numPr>
        <w:numId w:val="0"/>
      </w:numPr>
    </w:pPr>
  </w:style>
  <w:style w:type="numbering" w:customStyle="1" w:styleId="ERMBulletList">
    <w:name w:val="ERMBulletList"/>
    <w:uiPriority w:val="99"/>
    <w:rsid w:val="002468D0"/>
    <w:pPr>
      <w:numPr>
        <w:numId w:val="9"/>
      </w:numPr>
    </w:pPr>
  </w:style>
  <w:style w:type="paragraph" w:customStyle="1" w:styleId="TOC-otherhead">
    <w:name w:val="TOC - other head"/>
    <w:basedOn w:val="12"/>
    <w:next w:val="TOC-othertext"/>
    <w:semiHidden/>
    <w:pPr>
      <w:tabs>
        <w:tab w:val="right" w:leader="dot" w:pos="8280"/>
      </w:tabs>
    </w:pPr>
    <w:rPr>
      <w:u w:val="single"/>
    </w:rPr>
  </w:style>
  <w:style w:type="paragraph" w:customStyle="1" w:styleId="Tab-head">
    <w:name w:val="Tab - head"/>
    <w:basedOn w:val="TOC-title"/>
    <w:semiHidden/>
    <w:pPr>
      <w:spacing w:before="1920"/>
    </w:pPr>
  </w:style>
  <w:style w:type="paragraph" w:styleId="afd">
    <w:name w:val="Plain Text"/>
    <w:basedOn w:val="a2"/>
    <w:semiHidden/>
    <w:rPr>
      <w:rFonts w:ascii="Courier New" w:hAnsi="Courier New" w:cs="Courier New"/>
    </w:rPr>
  </w:style>
  <w:style w:type="paragraph" w:styleId="afe">
    <w:name w:val="List"/>
    <w:basedOn w:val="a3"/>
    <w:semiHidden/>
  </w:style>
  <w:style w:type="paragraph" w:styleId="a0">
    <w:name w:val="List Bullet"/>
    <w:aliases w:val="EIA Bullet 1 Знак,Маркированный список Знак1 Знак Знак Знак,Маркированный список Знак Знак Знак Знак Знак Знак,Маркированный список Знак Знак2,Маркированный список Знак1 Знак Знак,Маркированный список Знак Знак Знак Знак,EIA Bullet"/>
    <w:basedOn w:val="a3"/>
    <w:qFormat/>
    <w:rsid w:val="002468D0"/>
    <w:pPr>
      <w:numPr>
        <w:numId w:val="13"/>
      </w:numPr>
    </w:pPr>
  </w:style>
  <w:style w:type="paragraph" w:styleId="aff">
    <w:name w:val="header"/>
    <w:basedOn w:val="a2"/>
    <w:link w:val="aff0"/>
    <w:rsid w:val="00430AD0"/>
    <w:pPr>
      <w:tabs>
        <w:tab w:val="right" w:pos="9360"/>
      </w:tabs>
      <w:spacing w:line="160" w:lineRule="atLeast"/>
    </w:pPr>
    <w:rPr>
      <w:rFonts w:cs="Arial"/>
      <w:caps/>
      <w:sz w:val="14"/>
      <w:szCs w:val="16"/>
    </w:rPr>
  </w:style>
  <w:style w:type="paragraph" w:styleId="aff1">
    <w:name w:val="footer"/>
    <w:basedOn w:val="a2"/>
    <w:link w:val="aff2"/>
    <w:uiPriority w:val="99"/>
    <w:rsid w:val="00926E1A"/>
    <w:pPr>
      <w:pBdr>
        <w:top w:val="single" w:sz="4" w:space="3" w:color="007A5F" w:themeColor="text2"/>
      </w:pBdr>
      <w:tabs>
        <w:tab w:val="left" w:pos="1134"/>
        <w:tab w:val="left" w:pos="2268"/>
        <w:tab w:val="left" w:pos="4253"/>
        <w:tab w:val="left" w:pos="7371"/>
        <w:tab w:val="right" w:pos="9360"/>
      </w:tabs>
      <w:spacing w:line="200" w:lineRule="atLeast"/>
    </w:pPr>
    <w:rPr>
      <w:sz w:val="12"/>
      <w:szCs w:val="22"/>
    </w:rPr>
  </w:style>
  <w:style w:type="paragraph" w:customStyle="1" w:styleId="PageLeftBlank">
    <w:name w:val="Page Left Blank"/>
    <w:basedOn w:val="a3"/>
    <w:next w:val="a3"/>
    <w:pPr>
      <w:spacing w:before="1440" w:after="0" w:line="240" w:lineRule="auto"/>
      <w:jc w:val="center"/>
    </w:pPr>
  </w:style>
  <w:style w:type="numbering" w:customStyle="1" w:styleId="ERMNumLIst">
    <w:name w:val="ERMNumLIst"/>
    <w:uiPriority w:val="99"/>
    <w:rsid w:val="00E43D28"/>
    <w:pPr>
      <w:numPr>
        <w:numId w:val="10"/>
      </w:numPr>
    </w:pPr>
  </w:style>
  <w:style w:type="paragraph" w:styleId="aff3">
    <w:name w:val="Body Text First Indent"/>
    <w:basedOn w:val="a3"/>
    <w:semiHidden/>
    <w:pPr>
      <w:spacing w:before="0" w:after="120" w:line="240" w:lineRule="auto"/>
      <w:ind w:firstLine="210"/>
    </w:pPr>
  </w:style>
  <w:style w:type="numbering" w:styleId="111111">
    <w:name w:val="Outline List 2"/>
    <w:basedOn w:val="a6"/>
    <w:semiHidden/>
    <w:pPr>
      <w:numPr>
        <w:numId w:val="5"/>
      </w:numPr>
    </w:pPr>
  </w:style>
  <w:style w:type="numbering" w:styleId="1ai">
    <w:name w:val="Outline List 1"/>
    <w:basedOn w:val="a6"/>
    <w:semiHidden/>
    <w:pPr>
      <w:numPr>
        <w:numId w:val="6"/>
      </w:numPr>
    </w:pPr>
  </w:style>
  <w:style w:type="numbering" w:styleId="a1">
    <w:name w:val="Outline List 3"/>
    <w:basedOn w:val="a6"/>
    <w:semiHidden/>
    <w:pPr>
      <w:numPr>
        <w:numId w:val="7"/>
      </w:numPr>
    </w:pPr>
  </w:style>
  <w:style w:type="paragraph" w:styleId="aff4">
    <w:name w:val="Block Text"/>
    <w:aliases w:val="Block Quote"/>
    <w:basedOn w:val="a2"/>
    <w:next w:val="a3"/>
    <w:link w:val="aff5"/>
    <w:qFormat/>
    <w:rsid w:val="00B46B2C"/>
    <w:pPr>
      <w:spacing w:before="120" w:after="60"/>
      <w:ind w:left="794" w:right="1440"/>
    </w:pPr>
    <w:rPr>
      <w:rFonts w:cs="Arial"/>
    </w:rPr>
  </w:style>
  <w:style w:type="paragraph" w:styleId="23">
    <w:name w:val="Body Text 2"/>
    <w:basedOn w:val="a2"/>
    <w:semiHidden/>
    <w:pPr>
      <w:spacing w:after="120" w:line="480" w:lineRule="auto"/>
    </w:pPr>
  </w:style>
  <w:style w:type="paragraph" w:styleId="35">
    <w:name w:val="Body Text 3"/>
    <w:basedOn w:val="a2"/>
    <w:semiHidden/>
    <w:pPr>
      <w:spacing w:after="120"/>
    </w:pPr>
    <w:rPr>
      <w:sz w:val="16"/>
      <w:szCs w:val="16"/>
    </w:rPr>
  </w:style>
  <w:style w:type="paragraph" w:styleId="aff6">
    <w:name w:val="Body Text Indent"/>
    <w:basedOn w:val="a2"/>
    <w:semiHidden/>
    <w:pPr>
      <w:spacing w:after="120"/>
      <w:ind w:left="360"/>
    </w:pPr>
  </w:style>
  <w:style w:type="paragraph" w:styleId="24">
    <w:name w:val="Body Text First Indent 2"/>
    <w:basedOn w:val="aff6"/>
    <w:semiHidden/>
    <w:pPr>
      <w:ind w:firstLine="210"/>
    </w:pPr>
  </w:style>
  <w:style w:type="paragraph" w:styleId="25">
    <w:name w:val="Body Text Indent 2"/>
    <w:basedOn w:val="a2"/>
    <w:semiHidden/>
    <w:pPr>
      <w:spacing w:after="120" w:line="480" w:lineRule="auto"/>
      <w:ind w:left="360"/>
    </w:pPr>
  </w:style>
  <w:style w:type="paragraph" w:styleId="36">
    <w:name w:val="Body Text Indent 3"/>
    <w:basedOn w:val="a2"/>
    <w:semiHidden/>
    <w:pPr>
      <w:spacing w:after="120"/>
      <w:ind w:left="360"/>
    </w:pPr>
    <w:rPr>
      <w:sz w:val="16"/>
      <w:szCs w:val="16"/>
    </w:rPr>
  </w:style>
  <w:style w:type="paragraph" w:styleId="aff7">
    <w:name w:val="Closing"/>
    <w:basedOn w:val="a2"/>
    <w:semiHidden/>
    <w:pPr>
      <w:ind w:left="4320"/>
    </w:pPr>
  </w:style>
  <w:style w:type="paragraph" w:styleId="aff8">
    <w:name w:val="Date"/>
    <w:basedOn w:val="a2"/>
    <w:next w:val="a2"/>
    <w:semiHidden/>
  </w:style>
  <w:style w:type="paragraph" w:styleId="aff9">
    <w:name w:val="E-mail Signature"/>
    <w:basedOn w:val="a2"/>
    <w:semiHidden/>
  </w:style>
  <w:style w:type="paragraph" w:styleId="affa">
    <w:name w:val="envelope address"/>
    <w:basedOn w:val="a2"/>
    <w:semiHidden/>
    <w:pPr>
      <w:framePr w:w="7920" w:h="1980" w:hRule="exact" w:hSpace="180" w:wrap="auto" w:hAnchor="page" w:xAlign="center" w:yAlign="bottom"/>
      <w:ind w:left="2880"/>
    </w:pPr>
    <w:rPr>
      <w:rFonts w:cs="Arial"/>
    </w:rPr>
  </w:style>
  <w:style w:type="paragraph" w:styleId="26">
    <w:name w:val="envelope return"/>
    <w:basedOn w:val="a2"/>
    <w:semiHidden/>
    <w:rPr>
      <w:rFonts w:cs="Arial"/>
    </w:rPr>
  </w:style>
  <w:style w:type="character" w:styleId="affb">
    <w:name w:val="FollowedHyperlink"/>
    <w:basedOn w:val="a4"/>
    <w:semiHidden/>
    <w:rPr>
      <w:color w:val="800080"/>
      <w:u w:val="single"/>
    </w:rPr>
  </w:style>
  <w:style w:type="character" w:styleId="HTML">
    <w:name w:val="HTML Acronym"/>
    <w:basedOn w:val="a4"/>
    <w:semiHidden/>
  </w:style>
  <w:style w:type="paragraph" w:styleId="HTML0">
    <w:name w:val="HTML Address"/>
    <w:basedOn w:val="a2"/>
    <w:semiHidden/>
    <w:rPr>
      <w:i/>
      <w:iCs/>
    </w:rPr>
  </w:style>
  <w:style w:type="character" w:styleId="HTML1">
    <w:name w:val="HTML Cite"/>
    <w:basedOn w:val="a4"/>
    <w:semiHidden/>
    <w:rPr>
      <w:i/>
      <w:iCs/>
    </w:rPr>
  </w:style>
  <w:style w:type="character" w:styleId="HTML2">
    <w:name w:val="HTML Code"/>
    <w:basedOn w:val="a4"/>
    <w:semiHidden/>
    <w:rPr>
      <w:rFonts w:ascii="Courier New" w:hAnsi="Courier New" w:cs="Courier New"/>
      <w:sz w:val="20"/>
      <w:szCs w:val="20"/>
    </w:rPr>
  </w:style>
  <w:style w:type="character" w:styleId="HTML3">
    <w:name w:val="HTML Definition"/>
    <w:basedOn w:val="a4"/>
    <w:semiHidden/>
    <w:rPr>
      <w:i/>
      <w:iCs/>
    </w:rPr>
  </w:style>
  <w:style w:type="character" w:styleId="HTML4">
    <w:name w:val="HTML Keyboard"/>
    <w:basedOn w:val="a4"/>
    <w:semiHidden/>
    <w:rPr>
      <w:rFonts w:ascii="Courier New" w:hAnsi="Courier New" w:cs="Courier New"/>
      <w:sz w:val="20"/>
      <w:szCs w:val="20"/>
    </w:rPr>
  </w:style>
  <w:style w:type="paragraph" w:styleId="HTML5">
    <w:name w:val="HTML Preformatted"/>
    <w:basedOn w:val="a2"/>
    <w:semiHidden/>
    <w:rPr>
      <w:rFonts w:ascii="Courier New" w:hAnsi="Courier New" w:cs="Courier New"/>
    </w:rPr>
  </w:style>
  <w:style w:type="character" w:styleId="HTML6">
    <w:name w:val="HTML Sample"/>
    <w:basedOn w:val="a4"/>
    <w:semiHidden/>
    <w:rPr>
      <w:rFonts w:ascii="Courier New" w:hAnsi="Courier New" w:cs="Courier New"/>
    </w:rPr>
  </w:style>
  <w:style w:type="character" w:styleId="HTML7">
    <w:name w:val="HTML Typewriter"/>
    <w:basedOn w:val="a4"/>
    <w:semiHidden/>
    <w:rPr>
      <w:rFonts w:ascii="Courier New" w:hAnsi="Courier New" w:cs="Courier New"/>
      <w:sz w:val="20"/>
      <w:szCs w:val="20"/>
    </w:rPr>
  </w:style>
  <w:style w:type="character" w:styleId="HTML8">
    <w:name w:val="HTML Variable"/>
    <w:basedOn w:val="a4"/>
    <w:semiHidden/>
    <w:rPr>
      <w:i/>
      <w:iCs/>
    </w:rPr>
  </w:style>
  <w:style w:type="character" w:styleId="affc">
    <w:name w:val="line number"/>
    <w:basedOn w:val="a4"/>
    <w:semiHidden/>
    <w:rPr>
      <w:rFonts w:ascii="Book Antiqua" w:hAnsi="Book Antiqua"/>
    </w:rPr>
  </w:style>
  <w:style w:type="paragraph" w:styleId="27">
    <w:name w:val="List 2"/>
    <w:basedOn w:val="a2"/>
    <w:semiHidden/>
    <w:pPr>
      <w:ind w:left="720" w:hanging="360"/>
    </w:pPr>
  </w:style>
  <w:style w:type="paragraph" w:styleId="37">
    <w:name w:val="List 3"/>
    <w:basedOn w:val="a2"/>
    <w:semiHidden/>
    <w:pPr>
      <w:ind w:left="1080" w:hanging="360"/>
    </w:pPr>
  </w:style>
  <w:style w:type="paragraph" w:styleId="44">
    <w:name w:val="List 4"/>
    <w:basedOn w:val="a2"/>
    <w:semiHidden/>
    <w:pPr>
      <w:ind w:left="1440" w:hanging="360"/>
    </w:pPr>
  </w:style>
  <w:style w:type="paragraph" w:styleId="54">
    <w:name w:val="List 5"/>
    <w:basedOn w:val="a2"/>
    <w:semiHidden/>
    <w:pPr>
      <w:ind w:left="1800" w:hanging="360"/>
    </w:pPr>
  </w:style>
  <w:style w:type="paragraph" w:styleId="20">
    <w:name w:val="List Bullet 2"/>
    <w:basedOn w:val="a2"/>
    <w:rsid w:val="002468D0"/>
    <w:pPr>
      <w:numPr>
        <w:ilvl w:val="1"/>
        <w:numId w:val="13"/>
      </w:numPr>
      <w:spacing w:before="120" w:after="60"/>
    </w:pPr>
  </w:style>
  <w:style w:type="paragraph" w:styleId="31">
    <w:name w:val="List Bullet 3"/>
    <w:basedOn w:val="a2"/>
    <w:rsid w:val="002468D0"/>
    <w:pPr>
      <w:numPr>
        <w:ilvl w:val="2"/>
        <w:numId w:val="13"/>
      </w:numPr>
      <w:spacing w:before="120" w:after="60"/>
    </w:pPr>
  </w:style>
  <w:style w:type="paragraph" w:styleId="41">
    <w:name w:val="List Bullet 4"/>
    <w:basedOn w:val="a2"/>
    <w:rsid w:val="002468D0"/>
    <w:pPr>
      <w:numPr>
        <w:ilvl w:val="3"/>
        <w:numId w:val="13"/>
      </w:numPr>
      <w:spacing w:before="120" w:after="60"/>
    </w:pPr>
  </w:style>
  <w:style w:type="paragraph" w:styleId="50">
    <w:name w:val="List Bullet 5"/>
    <w:basedOn w:val="a2"/>
    <w:semiHidden/>
    <w:pPr>
      <w:numPr>
        <w:numId w:val="1"/>
      </w:numPr>
    </w:pPr>
  </w:style>
  <w:style w:type="paragraph" w:styleId="affd">
    <w:name w:val="List Continue"/>
    <w:basedOn w:val="a2"/>
    <w:semiHidden/>
    <w:pPr>
      <w:spacing w:after="120"/>
      <w:ind w:left="360"/>
    </w:pPr>
  </w:style>
  <w:style w:type="paragraph" w:styleId="28">
    <w:name w:val="List Continue 2"/>
    <w:basedOn w:val="a2"/>
    <w:semiHidden/>
    <w:pPr>
      <w:spacing w:after="120"/>
      <w:ind w:left="720"/>
    </w:pPr>
  </w:style>
  <w:style w:type="paragraph" w:styleId="38">
    <w:name w:val="List Continue 3"/>
    <w:basedOn w:val="a2"/>
    <w:semiHidden/>
    <w:pPr>
      <w:spacing w:after="120"/>
      <w:ind w:left="1080"/>
    </w:pPr>
  </w:style>
  <w:style w:type="paragraph" w:styleId="45">
    <w:name w:val="List Continue 4"/>
    <w:basedOn w:val="a2"/>
    <w:semiHidden/>
    <w:pPr>
      <w:spacing w:after="120"/>
      <w:ind w:left="1440"/>
    </w:pPr>
  </w:style>
  <w:style w:type="paragraph" w:styleId="55">
    <w:name w:val="List Continue 5"/>
    <w:basedOn w:val="a2"/>
    <w:semiHidden/>
    <w:pPr>
      <w:spacing w:after="120"/>
      <w:ind w:left="1800"/>
    </w:pPr>
  </w:style>
  <w:style w:type="paragraph" w:styleId="a">
    <w:name w:val="List Number"/>
    <w:basedOn w:val="a3"/>
    <w:qFormat/>
    <w:rsid w:val="00E43D28"/>
    <w:pPr>
      <w:numPr>
        <w:ilvl w:val="6"/>
        <w:numId w:val="12"/>
      </w:numPr>
    </w:pPr>
  </w:style>
  <w:style w:type="paragraph" w:styleId="29">
    <w:name w:val="List Number 2"/>
    <w:basedOn w:val="a2"/>
    <w:semiHidden/>
    <w:rsid w:val="00C85B18"/>
    <w:pPr>
      <w:spacing w:before="120" w:after="60"/>
    </w:pPr>
  </w:style>
  <w:style w:type="paragraph" w:styleId="3">
    <w:name w:val="List Number 3"/>
    <w:basedOn w:val="a2"/>
    <w:semiHidden/>
    <w:rsid w:val="00F639A0"/>
    <w:pPr>
      <w:numPr>
        <w:numId w:val="2"/>
      </w:numPr>
      <w:ind w:left="1361" w:hanging="340"/>
    </w:pPr>
  </w:style>
  <w:style w:type="paragraph" w:styleId="4">
    <w:name w:val="List Number 4"/>
    <w:basedOn w:val="a2"/>
    <w:semiHidden/>
    <w:pPr>
      <w:numPr>
        <w:numId w:val="3"/>
      </w:numPr>
    </w:pPr>
  </w:style>
  <w:style w:type="paragraph" w:styleId="5">
    <w:name w:val="List Number 5"/>
    <w:basedOn w:val="a2"/>
    <w:semiHidden/>
    <w:pPr>
      <w:numPr>
        <w:numId w:val="4"/>
      </w:numPr>
    </w:pPr>
  </w:style>
  <w:style w:type="paragraph" w:styleId="affe">
    <w:name w:val="Signature"/>
    <w:basedOn w:val="a2"/>
    <w:semiHidden/>
    <w:pPr>
      <w:ind w:left="4320"/>
    </w:pPr>
  </w:style>
  <w:style w:type="table" w:styleId="13">
    <w:name w:val="Table 3D effects 1"/>
    <w:basedOn w:val="a5"/>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a">
    <w:name w:val="Table 3D effects 2"/>
    <w:basedOn w:val="a5"/>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3D effects 3"/>
    <w:basedOn w:val="a5"/>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4">
    <w:name w:val="Table Classic 1"/>
    <w:basedOn w:val="a5"/>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5"/>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5"/>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5"/>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5">
    <w:name w:val="Table Colorful 1"/>
    <w:basedOn w:val="a5"/>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5"/>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b">
    <w:name w:val="Table Colorful 3"/>
    <w:basedOn w:val="a5"/>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6">
    <w:name w:val="Table Columns 1"/>
    <w:basedOn w:val="a5"/>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olumns 2"/>
    <w:basedOn w:val="a5"/>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5"/>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5"/>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5"/>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
    <w:name w:val="Table Contemporary"/>
    <w:basedOn w:val="a5"/>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0">
    <w:name w:val="Table Elegant"/>
    <w:basedOn w:val="a5"/>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Grid 1"/>
    <w:basedOn w:val="a5"/>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e">
    <w:name w:val="Table Grid 2"/>
    <w:basedOn w:val="a5"/>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5"/>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5"/>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5"/>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5"/>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5"/>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
    <w:name w:val="Table List 1"/>
    <w:basedOn w:val="a5"/>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5"/>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5"/>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5"/>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5"/>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1">
    <w:name w:val="Table Professional"/>
    <w:basedOn w:val="a5"/>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8">
    <w:name w:val="Table Simple 1"/>
    <w:basedOn w:val="a5"/>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imple 2"/>
    <w:basedOn w:val="a5"/>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5"/>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Subtle 1"/>
    <w:basedOn w:val="a5"/>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5"/>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2">
    <w:name w:val="Table Theme"/>
    <w:basedOn w:val="a5"/>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Web 1"/>
    <w:basedOn w:val="a5"/>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5"/>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5"/>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3">
    <w:name w:val="Strong"/>
    <w:aliases w:val="Bold"/>
    <w:basedOn w:val="a4"/>
    <w:semiHidden/>
    <w:rsid w:val="00C60FAD"/>
    <w:rPr>
      <w:rFonts w:asciiTheme="minorHAnsi" w:hAnsiTheme="minorHAnsi" w:cs="Arial"/>
      <w:b/>
      <w:bCs/>
      <w:sz w:val="24"/>
      <w:szCs w:val="24"/>
      <w:lang w:eastAsia="en-AU"/>
    </w:rPr>
  </w:style>
  <w:style w:type="paragraph" w:customStyle="1" w:styleId="Tab-title">
    <w:name w:val="Tab - title"/>
    <w:basedOn w:val="Tab-head"/>
    <w:semiHidden/>
    <w:pPr>
      <w:spacing w:before="240" w:after="0"/>
    </w:pPr>
    <w:rPr>
      <w:caps w:val="0"/>
      <w:sz w:val="24"/>
    </w:rPr>
  </w:style>
  <w:style w:type="paragraph" w:customStyle="1" w:styleId="Appendixheading1">
    <w:name w:val="Appendix heading 1"/>
    <w:basedOn w:val="1"/>
    <w:next w:val="a3"/>
    <w:uiPriority w:val="99"/>
    <w:rsid w:val="00D40C0E"/>
    <w:pPr>
      <w:numPr>
        <w:numId w:val="11"/>
      </w:numPr>
      <w:spacing w:before="3800" w:line="240" w:lineRule="auto"/>
    </w:pPr>
  </w:style>
  <w:style w:type="paragraph" w:customStyle="1" w:styleId="Tablebullet">
    <w:name w:val="Table bullet"/>
    <w:basedOn w:val="a0"/>
    <w:rsid w:val="00055DD0"/>
    <w:pPr>
      <w:numPr>
        <w:numId w:val="8"/>
      </w:numPr>
      <w:spacing w:before="0" w:after="0" w:line="240" w:lineRule="auto"/>
      <w:contextualSpacing/>
    </w:pPr>
  </w:style>
  <w:style w:type="paragraph" w:customStyle="1" w:styleId="Tableheadingcentered">
    <w:name w:val="Table heading centered"/>
    <w:basedOn w:val="a2"/>
    <w:qFormat/>
    <w:rsid w:val="00C60FAD"/>
    <w:pPr>
      <w:overflowPunct w:val="0"/>
      <w:autoSpaceDE w:val="0"/>
      <w:autoSpaceDN w:val="0"/>
      <w:adjustRightInd w:val="0"/>
      <w:jc w:val="center"/>
      <w:textAlignment w:val="baseline"/>
    </w:pPr>
    <w:rPr>
      <w:rFonts w:cs="Arial"/>
      <w:b/>
    </w:rPr>
  </w:style>
  <w:style w:type="paragraph" w:customStyle="1" w:styleId="Tableheadingleft">
    <w:name w:val="Table heading left"/>
    <w:basedOn w:val="Tableheadingcentered"/>
    <w:qFormat/>
    <w:pPr>
      <w:jc w:val="left"/>
    </w:pPr>
  </w:style>
  <w:style w:type="paragraph" w:customStyle="1" w:styleId="Tabletextcentered">
    <w:name w:val="Table text centered"/>
    <w:basedOn w:val="a2"/>
    <w:qFormat/>
    <w:rsid w:val="00C60FAD"/>
    <w:pPr>
      <w:jc w:val="center"/>
    </w:pPr>
    <w:rPr>
      <w:rFonts w:cs="Arial"/>
    </w:rPr>
  </w:style>
  <w:style w:type="paragraph" w:customStyle="1" w:styleId="Tabletextleft">
    <w:name w:val="Table text left"/>
    <w:basedOn w:val="Tabletextcentered"/>
    <w:qFormat/>
    <w:pPr>
      <w:jc w:val="left"/>
    </w:pPr>
  </w:style>
  <w:style w:type="paragraph" w:customStyle="1" w:styleId="Tableheadingright">
    <w:name w:val="Table heading right"/>
    <w:basedOn w:val="Tableheadingcentered"/>
    <w:qFormat/>
    <w:pPr>
      <w:jc w:val="right"/>
    </w:pPr>
  </w:style>
  <w:style w:type="paragraph" w:customStyle="1" w:styleId="Tabletextright">
    <w:name w:val="Table text right"/>
    <w:basedOn w:val="Tabletextcentered"/>
    <w:qFormat/>
    <w:pPr>
      <w:jc w:val="right"/>
    </w:pPr>
  </w:style>
  <w:style w:type="paragraph" w:customStyle="1" w:styleId="GraphicElementtable">
    <w:name w:val="Graphic Element (table)"/>
    <w:basedOn w:val="a2"/>
    <w:next w:val="a3"/>
    <w:semiHidden/>
    <w:rsid w:val="00C60FAD"/>
    <w:rPr>
      <w:rFonts w:cs="Arial"/>
    </w:rPr>
  </w:style>
  <w:style w:type="paragraph" w:customStyle="1" w:styleId="Figureplacement">
    <w:name w:val="Figure placement"/>
    <w:basedOn w:val="a2"/>
    <w:next w:val="a3"/>
    <w:rsid w:val="00C60FAD"/>
    <w:pPr>
      <w:keepNext/>
      <w:spacing w:before="360" w:after="120"/>
      <w:jc w:val="center"/>
    </w:pPr>
    <w:rPr>
      <w:rFonts w:cs="Arial"/>
      <w:sz w:val="24"/>
    </w:rPr>
  </w:style>
  <w:style w:type="paragraph" w:customStyle="1" w:styleId="PhotoPlacement">
    <w:name w:val="Photo Placement"/>
    <w:basedOn w:val="a2"/>
    <w:next w:val="Cutlinephoto"/>
    <w:rsid w:val="00C60FAD"/>
    <w:pPr>
      <w:keepNext/>
      <w:spacing w:before="120" w:after="120"/>
      <w:jc w:val="center"/>
    </w:pPr>
    <w:rPr>
      <w:rFonts w:cs="Arial"/>
      <w:sz w:val="24"/>
    </w:rPr>
  </w:style>
  <w:style w:type="paragraph" w:customStyle="1" w:styleId="Cutlinephoto">
    <w:name w:val="Cutline (photo)"/>
    <w:basedOn w:val="a2"/>
    <w:next w:val="a3"/>
    <w:uiPriority w:val="99"/>
    <w:semiHidden/>
    <w:rsid w:val="00C60FAD"/>
    <w:pPr>
      <w:tabs>
        <w:tab w:val="left" w:pos="1440"/>
      </w:tabs>
      <w:spacing w:before="120" w:after="240"/>
      <w:contextualSpacing/>
      <w:jc w:val="center"/>
    </w:pPr>
    <w:rPr>
      <w:rFonts w:cs="Arial"/>
      <w:b/>
      <w:caps/>
    </w:rPr>
  </w:style>
  <w:style w:type="paragraph" w:customStyle="1" w:styleId="ERMStrapline">
    <w:name w:val="ERM Strapline"/>
    <w:semiHidden/>
    <w:rPr>
      <w:rFonts w:ascii="Arial" w:hAnsi="Arial"/>
      <w:i/>
      <w:noProof/>
      <w:color w:val="999999"/>
      <w:sz w:val="22"/>
    </w:rPr>
  </w:style>
  <w:style w:type="paragraph" w:customStyle="1" w:styleId="SigPg-title">
    <w:name w:val="Sig Pg - title"/>
    <w:basedOn w:val="a2"/>
    <w:uiPriority w:val="99"/>
    <w:semiHidden/>
    <w:rsid w:val="00C60FAD"/>
    <w:pPr>
      <w:spacing w:before="600" w:line="360" w:lineRule="auto"/>
      <w:contextualSpacing/>
      <w:jc w:val="center"/>
    </w:pPr>
    <w:rPr>
      <w:rFonts w:cs="Arial"/>
      <w:b/>
      <w:sz w:val="32"/>
    </w:rPr>
  </w:style>
  <w:style w:type="paragraph" w:customStyle="1" w:styleId="SigPg-subtitle">
    <w:name w:val="Sig Pg - subtitle"/>
    <w:basedOn w:val="a2"/>
    <w:uiPriority w:val="99"/>
    <w:semiHidden/>
    <w:rsid w:val="00C60FAD"/>
    <w:pPr>
      <w:spacing w:before="360" w:line="360" w:lineRule="auto"/>
      <w:contextualSpacing/>
      <w:jc w:val="center"/>
    </w:pPr>
    <w:rPr>
      <w:rFonts w:cs="Arial"/>
      <w:b/>
      <w:sz w:val="26"/>
    </w:rPr>
  </w:style>
  <w:style w:type="paragraph" w:customStyle="1" w:styleId="SigPg-date">
    <w:name w:val="Sig Pg - date"/>
    <w:basedOn w:val="a2"/>
    <w:next w:val="a2"/>
    <w:uiPriority w:val="99"/>
    <w:semiHidden/>
    <w:rsid w:val="00C60FAD"/>
    <w:pPr>
      <w:spacing w:before="360"/>
      <w:jc w:val="center"/>
    </w:pPr>
    <w:rPr>
      <w:rFonts w:cs="Arial"/>
      <w:b/>
      <w:sz w:val="24"/>
    </w:rPr>
  </w:style>
  <w:style w:type="paragraph" w:customStyle="1" w:styleId="SigPg-project">
    <w:name w:val="Sig Pg - project #"/>
    <w:basedOn w:val="a2"/>
    <w:next w:val="SigPg-preparedreviewedby"/>
    <w:uiPriority w:val="99"/>
    <w:semiHidden/>
    <w:rsid w:val="00C60FAD"/>
    <w:pPr>
      <w:spacing w:before="360" w:after="1920"/>
      <w:jc w:val="center"/>
    </w:pPr>
    <w:rPr>
      <w:rFonts w:cs="Arial"/>
      <w:b/>
      <w:sz w:val="24"/>
    </w:rPr>
  </w:style>
  <w:style w:type="paragraph" w:customStyle="1" w:styleId="SigPg-ERMaddress">
    <w:name w:val="Sig Pg - ERM address"/>
    <w:basedOn w:val="a2"/>
    <w:uiPriority w:val="99"/>
    <w:semiHidden/>
    <w:rsid w:val="00C60FAD"/>
    <w:pPr>
      <w:spacing w:before="960"/>
      <w:contextualSpacing/>
      <w:jc w:val="center"/>
    </w:pPr>
    <w:rPr>
      <w:rFonts w:cs="Arial"/>
      <w:sz w:val="24"/>
    </w:rPr>
  </w:style>
  <w:style w:type="paragraph" w:customStyle="1" w:styleId="SigPg-preparedreviewedby">
    <w:name w:val="Sig Pg - prepared &amp; reviewed by"/>
    <w:basedOn w:val="a2"/>
    <w:uiPriority w:val="99"/>
    <w:semiHidden/>
    <w:rsid w:val="00C60FAD"/>
    <w:pPr>
      <w:spacing w:before="720"/>
      <w:ind w:left="1800"/>
    </w:pPr>
    <w:rPr>
      <w:rFonts w:cs="Arial"/>
      <w:sz w:val="24"/>
    </w:rPr>
  </w:style>
  <w:style w:type="paragraph" w:customStyle="1" w:styleId="SigPg-sigblock">
    <w:name w:val="Sig Pg - sig block"/>
    <w:basedOn w:val="a2"/>
    <w:uiPriority w:val="99"/>
    <w:semiHidden/>
    <w:rsid w:val="00C60FAD"/>
    <w:pPr>
      <w:ind w:left="3240"/>
    </w:pPr>
    <w:rPr>
      <w:rFonts w:cs="Arial"/>
      <w:sz w:val="24"/>
    </w:rPr>
  </w:style>
  <w:style w:type="paragraph" w:customStyle="1" w:styleId="TableSource">
    <w:name w:val="Table Source"/>
    <w:basedOn w:val="a3"/>
    <w:next w:val="a3"/>
    <w:link w:val="TableSourceChar"/>
    <w:rsid w:val="0001385B"/>
    <w:pPr>
      <w:spacing w:after="120" w:line="240" w:lineRule="auto"/>
    </w:pPr>
    <w:rPr>
      <w:sz w:val="18"/>
    </w:rPr>
  </w:style>
  <w:style w:type="paragraph" w:customStyle="1" w:styleId="TableNote">
    <w:name w:val="Table Note"/>
    <w:basedOn w:val="TableSource"/>
    <w:next w:val="a3"/>
    <w:link w:val="TableNoteChar"/>
    <w:rsid w:val="00DA2451"/>
    <w:pPr>
      <w:spacing w:before="0" w:after="0"/>
    </w:pPr>
    <w:rPr>
      <w:i/>
    </w:rPr>
  </w:style>
  <w:style w:type="paragraph" w:customStyle="1" w:styleId="FigureSource">
    <w:name w:val="Figure Source"/>
    <w:basedOn w:val="TableSource"/>
    <w:rsid w:val="008B652B"/>
    <w:pPr>
      <w:keepNext/>
    </w:pPr>
  </w:style>
  <w:style w:type="character" w:customStyle="1" w:styleId="afb">
    <w:name w:val="Основной текст Знак"/>
    <w:basedOn w:val="a4"/>
    <w:link w:val="a3"/>
    <w:uiPriority w:val="99"/>
    <w:rsid w:val="005A5101"/>
    <w:rPr>
      <w:lang w:val="en-GB"/>
    </w:rPr>
  </w:style>
  <w:style w:type="character" w:customStyle="1" w:styleId="TableSourceChar">
    <w:name w:val="Table Source Char"/>
    <w:basedOn w:val="afb"/>
    <w:link w:val="TableSource"/>
    <w:rsid w:val="008A31AB"/>
    <w:rPr>
      <w:rFonts w:asciiTheme="minorHAnsi" w:hAnsiTheme="minorHAnsi" w:cs="Arial"/>
      <w:sz w:val="18"/>
      <w:szCs w:val="24"/>
      <w:lang w:val="en-GB" w:eastAsia="en-AU"/>
    </w:rPr>
  </w:style>
  <w:style w:type="character" w:customStyle="1" w:styleId="TableNoteChar">
    <w:name w:val="Table Note Char"/>
    <w:basedOn w:val="TableSourceChar"/>
    <w:link w:val="TableNote"/>
    <w:rsid w:val="008A31AB"/>
    <w:rPr>
      <w:rFonts w:asciiTheme="minorHAnsi" w:hAnsiTheme="minorHAnsi" w:cs="Arial"/>
      <w:i/>
      <w:sz w:val="18"/>
      <w:szCs w:val="24"/>
      <w:lang w:val="en-GB" w:eastAsia="en-AU"/>
    </w:rPr>
  </w:style>
  <w:style w:type="character" w:customStyle="1" w:styleId="aff5">
    <w:name w:val="Цитата Знак"/>
    <w:aliases w:val="Block Quote Знак"/>
    <w:basedOn w:val="a4"/>
    <w:link w:val="aff4"/>
    <w:rsid w:val="00B46B2C"/>
    <w:rPr>
      <w:rFonts w:asciiTheme="minorHAnsi" w:hAnsiTheme="minorHAnsi" w:cs="Arial"/>
      <w:szCs w:val="24"/>
      <w:lang w:eastAsia="en-AU"/>
    </w:rPr>
  </w:style>
  <w:style w:type="character" w:customStyle="1" w:styleId="aff2">
    <w:name w:val="Нижний колонтитул Знак"/>
    <w:basedOn w:val="a4"/>
    <w:link w:val="aff1"/>
    <w:uiPriority w:val="99"/>
    <w:rsid w:val="00926E1A"/>
    <w:rPr>
      <w:sz w:val="12"/>
      <w:szCs w:val="22"/>
    </w:rPr>
  </w:style>
  <w:style w:type="character" w:customStyle="1" w:styleId="aff0">
    <w:name w:val="Верхний колонтитул Знак"/>
    <w:basedOn w:val="a4"/>
    <w:link w:val="aff"/>
    <w:rsid w:val="00430AD0"/>
    <w:rPr>
      <w:rFonts w:cs="Arial"/>
      <w:caps/>
      <w:sz w:val="14"/>
      <w:szCs w:val="16"/>
      <w:lang w:val="en-GB"/>
    </w:rPr>
  </w:style>
  <w:style w:type="character" w:styleId="afff4">
    <w:name w:val="Subtle Emphasis"/>
    <w:basedOn w:val="a4"/>
    <w:uiPriority w:val="19"/>
    <w:semiHidden/>
    <w:qFormat/>
    <w:rPr>
      <w:i/>
      <w:iCs/>
      <w:color w:val="7F7F7F" w:themeColor="text1" w:themeTint="80"/>
    </w:rPr>
  </w:style>
  <w:style w:type="table" w:styleId="-11">
    <w:name w:val="Light Shading Accent 1"/>
    <w:basedOn w:val="a5"/>
    <w:uiPriority w:val="60"/>
    <w:rPr>
      <w:color w:val="00264C" w:themeColor="accent1" w:themeShade="BF"/>
      <w:sz w:val="22"/>
      <w:szCs w:val="22"/>
      <w:lang w:eastAsia="ja-JP"/>
    </w:rPr>
    <w:tblPr>
      <w:tblStyleRowBandSize w:val="1"/>
      <w:tblStyleColBandSize w:val="1"/>
      <w:tblBorders>
        <w:top w:val="single" w:sz="8" w:space="0" w:color="003366" w:themeColor="accent1"/>
        <w:bottom w:val="single" w:sz="8" w:space="0" w:color="003366" w:themeColor="accent1"/>
      </w:tblBorders>
    </w:tblPr>
    <w:tblStylePr w:type="firstRow">
      <w:pPr>
        <w:spacing w:before="0" w:after="0" w:line="240" w:lineRule="auto"/>
      </w:pPr>
      <w:rPr>
        <w:b/>
        <w:bCs/>
        <w:color w:val="00264C" w:themeColor="accent1" w:themeShade="BF"/>
      </w:rPr>
      <w:tblPr/>
      <w:tcPr>
        <w:tcBorders>
          <w:top w:val="single" w:sz="8" w:space="0" w:color="003366" w:themeColor="accent1"/>
          <w:left w:val="nil"/>
          <w:bottom w:val="single" w:sz="8" w:space="0" w:color="003366" w:themeColor="accent1"/>
          <w:right w:val="nil"/>
          <w:insideH w:val="nil"/>
          <w:insideV w:val="nil"/>
        </w:tcBorders>
      </w:tcPr>
    </w:tblStylePr>
    <w:tblStylePr w:type="lastRow">
      <w:pPr>
        <w:spacing w:before="0" w:after="0" w:line="240" w:lineRule="auto"/>
      </w:pPr>
      <w:rPr>
        <w:b/>
        <w:bCs/>
        <w:color w:val="00264C" w:themeColor="accent1" w:themeShade="BF"/>
      </w:rPr>
      <w:tblPr/>
      <w:tcPr>
        <w:tcBorders>
          <w:top w:val="single" w:sz="8" w:space="0" w:color="003366" w:themeColor="accent1"/>
          <w:left w:val="nil"/>
          <w:bottom w:val="single" w:sz="8" w:space="0" w:color="003366" w:themeColor="accent1"/>
          <w:right w:val="nil"/>
          <w:insideH w:val="nil"/>
          <w:insideV w:val="nil"/>
        </w:tcBorders>
      </w:tcPr>
    </w:tblStylePr>
    <w:tblStylePr w:type="firstCol">
      <w:rPr>
        <w:b/>
        <w:bCs/>
        <w:color w:val="00264C" w:themeColor="accent1" w:themeShade="BF"/>
      </w:rPr>
    </w:tblStylePr>
    <w:tblStylePr w:type="lastCol">
      <w:rPr>
        <w:b/>
        <w:bCs/>
        <w:color w:val="00264C" w:themeColor="accent1" w:themeShade="BF"/>
      </w:rPr>
    </w:tblStylePr>
    <w:tblStylePr w:type="band1Vert">
      <w:tblPr/>
      <w:tcPr>
        <w:tcBorders>
          <w:left w:val="nil"/>
          <w:right w:val="nil"/>
          <w:insideH w:val="nil"/>
          <w:insideV w:val="nil"/>
        </w:tcBorders>
        <w:shd w:val="clear" w:color="auto" w:fill="9ACCFF" w:themeFill="accent1" w:themeFillTint="3F"/>
      </w:tcPr>
    </w:tblStylePr>
    <w:tblStylePr w:type="band1Horz">
      <w:tblPr/>
      <w:tcPr>
        <w:tcBorders>
          <w:left w:val="nil"/>
          <w:right w:val="nil"/>
          <w:insideH w:val="nil"/>
          <w:insideV w:val="nil"/>
        </w:tcBorders>
        <w:shd w:val="clear" w:color="auto" w:fill="9ACCFF" w:themeFill="accent1" w:themeFillTint="3F"/>
      </w:tcPr>
    </w:tblStylePr>
  </w:style>
  <w:style w:type="character" w:customStyle="1" w:styleId="ac">
    <w:name w:val="Название объекта Знак"/>
    <w:aliases w:val="AGT ESIA Знак,CAPTION Знак,Caption Char Char Char Знак,Caption Char Char Char Char Знак,Caption- Figure Знак,Caption- Figure1 Знак,Caption- Figure2 Знак,Char Char Char Знак,DNV-cap Знак,Figure Headings Знак,Map Знак,Map2 Знак"/>
    <w:basedOn w:val="a4"/>
    <w:link w:val="ab"/>
    <w:rsid w:val="002B5C16"/>
    <w:rPr>
      <w:rFonts w:asciiTheme="minorHAnsi" w:eastAsiaTheme="minorEastAsia" w:hAnsiTheme="minorHAnsi" w:cs="Arial"/>
      <w:b/>
      <w:sz w:val="24"/>
      <w:lang w:eastAsia="en-AU"/>
    </w:rPr>
  </w:style>
  <w:style w:type="paragraph" w:customStyle="1" w:styleId="FigureNote">
    <w:name w:val="Figure Note"/>
    <w:basedOn w:val="TableNote"/>
    <w:next w:val="a3"/>
    <w:rsid w:val="008B652B"/>
    <w:pPr>
      <w:keepNext/>
    </w:pPr>
  </w:style>
  <w:style w:type="table" w:styleId="afff5">
    <w:name w:val="Table Grid"/>
    <w:aliases w:val="HTA Tabellengitternetz,HTA Tabellengitternetz1,HTA Tabellengitternetz2,HTA Tabellengitternetz3,HTA Tabellengitternetz4,HTA Tabellengitternetz5,HTA Tabellengitternetz6,HTA Tabellengitternetz7,HTA Tabellengitternetz11"/>
    <w:basedOn w:val="a5"/>
    <w:rsid w:val="005039C1"/>
    <w:rPr>
      <w:szCs w:val="22"/>
      <w:lang w:val="en-GB" w:eastAsia="zh-CN"/>
    </w:rPr>
    <w:tblPr/>
  </w:style>
  <w:style w:type="paragraph" w:customStyle="1" w:styleId="Documenttitle">
    <w:name w:val="Document title"/>
    <w:basedOn w:val="a2"/>
    <w:next w:val="Documentsubtitle"/>
    <w:rsid w:val="005A5101"/>
    <w:pPr>
      <w:spacing w:line="216" w:lineRule="auto"/>
    </w:pPr>
    <w:rPr>
      <w:b/>
      <w:color w:val="007A5F" w:themeColor="text2"/>
      <w:spacing w:val="-2"/>
      <w:kern w:val="18"/>
      <w:sz w:val="42"/>
      <w:szCs w:val="22"/>
      <w:lang w:eastAsia="zh-CN"/>
    </w:rPr>
  </w:style>
  <w:style w:type="paragraph" w:customStyle="1" w:styleId="Documentsubtitle">
    <w:name w:val="Document subtitle"/>
    <w:basedOn w:val="a2"/>
    <w:next w:val="a2"/>
    <w:rsid w:val="005A5101"/>
    <w:pPr>
      <w:spacing w:before="360" w:line="320" w:lineRule="atLeast"/>
    </w:pPr>
    <w:rPr>
      <w:spacing w:val="-2"/>
      <w:kern w:val="18"/>
      <w:sz w:val="28"/>
      <w:szCs w:val="22"/>
      <w:lang w:eastAsia="zh-CN"/>
    </w:rPr>
  </w:style>
  <w:style w:type="paragraph" w:customStyle="1" w:styleId="DocumentDate">
    <w:name w:val="Document Date"/>
    <w:basedOn w:val="a2"/>
    <w:next w:val="a2"/>
    <w:semiHidden/>
    <w:rsid w:val="00E20881"/>
    <w:pPr>
      <w:spacing w:line="360" w:lineRule="atLeast"/>
    </w:pPr>
    <w:rPr>
      <w:spacing w:val="-2"/>
      <w:kern w:val="18"/>
      <w:szCs w:val="22"/>
      <w:lang w:eastAsia="zh-CN"/>
    </w:rPr>
  </w:style>
  <w:style w:type="paragraph" w:customStyle="1" w:styleId="DocumentProjectNo">
    <w:name w:val="Document Project No"/>
    <w:basedOn w:val="a2"/>
    <w:next w:val="a2"/>
    <w:semiHidden/>
    <w:rsid w:val="00E20881"/>
    <w:pPr>
      <w:spacing w:line="360" w:lineRule="atLeast"/>
    </w:pPr>
    <w:rPr>
      <w:spacing w:val="-2"/>
      <w:kern w:val="18"/>
      <w:szCs w:val="22"/>
      <w:lang w:eastAsia="zh-CN"/>
    </w:rPr>
  </w:style>
  <w:style w:type="table" w:customStyle="1" w:styleId="ERMTablestyle">
    <w:name w:val="ERM Table style"/>
    <w:basedOn w:val="a5"/>
    <w:uiPriority w:val="99"/>
    <w:rsid w:val="00444193"/>
    <w:rPr>
      <w:sz w:val="18"/>
      <w:szCs w:val="18"/>
      <w:lang w:val="en-GB" w:eastAsia="zh-CN"/>
    </w:rPr>
    <w:tblPr>
      <w:tblBorders>
        <w:top w:val="single" w:sz="2" w:space="0" w:color="666F74" w:themeColor="background2"/>
        <w:bottom w:val="single" w:sz="2" w:space="0" w:color="666F74" w:themeColor="background2"/>
        <w:insideH w:val="single" w:sz="2" w:space="0" w:color="666F74" w:themeColor="background2"/>
        <w:insideV w:val="single" w:sz="2" w:space="0" w:color="666F74" w:themeColor="background2"/>
      </w:tblBorders>
      <w:tblCellMar>
        <w:top w:w="28" w:type="dxa"/>
        <w:left w:w="113" w:type="dxa"/>
        <w:bottom w:w="57" w:type="dxa"/>
        <w:right w:w="113" w:type="dxa"/>
      </w:tblCellMar>
    </w:tblPr>
    <w:tblStylePr w:type="firstRow">
      <w:rPr>
        <w:b w:val="0"/>
        <w:color w:val="007A5F" w:themeColor="text2"/>
      </w:rPr>
      <w:tblPr/>
      <w:tcPr>
        <w:tcBorders>
          <w:top w:val="single" w:sz="8" w:space="0" w:color="007A5F" w:themeColor="text2"/>
          <w:bottom w:val="single" w:sz="8" w:space="0" w:color="007A5F" w:themeColor="text2"/>
        </w:tcBorders>
      </w:tcPr>
    </w:tblStylePr>
  </w:style>
  <w:style w:type="paragraph" w:customStyle="1" w:styleId="DocDate">
    <w:name w:val="DocDate"/>
    <w:basedOn w:val="a2"/>
    <w:next w:val="a2"/>
    <w:semiHidden/>
    <w:rsid w:val="00C6522C"/>
    <w:pPr>
      <w:spacing w:line="220" w:lineRule="atLeast"/>
    </w:pPr>
    <w:rPr>
      <w:spacing w:val="-2"/>
      <w:kern w:val="18"/>
      <w:sz w:val="18"/>
      <w:szCs w:val="22"/>
      <w:lang w:eastAsia="zh-CN"/>
    </w:rPr>
  </w:style>
  <w:style w:type="paragraph" w:customStyle="1" w:styleId="DocRef">
    <w:name w:val="DocRef"/>
    <w:basedOn w:val="a2"/>
    <w:next w:val="a2"/>
    <w:semiHidden/>
    <w:rsid w:val="00C6522C"/>
    <w:pPr>
      <w:spacing w:line="220" w:lineRule="atLeast"/>
    </w:pPr>
    <w:rPr>
      <w:spacing w:val="-2"/>
      <w:kern w:val="18"/>
      <w:sz w:val="18"/>
      <w:szCs w:val="22"/>
      <w:lang w:eastAsia="zh-CN"/>
    </w:rPr>
  </w:style>
  <w:style w:type="paragraph" w:customStyle="1" w:styleId="DocVers">
    <w:name w:val="DocVers"/>
    <w:basedOn w:val="a2"/>
    <w:next w:val="a2"/>
    <w:semiHidden/>
    <w:rsid w:val="00C6522C"/>
    <w:pPr>
      <w:spacing w:line="220" w:lineRule="atLeast"/>
    </w:pPr>
    <w:rPr>
      <w:spacing w:val="-2"/>
      <w:kern w:val="18"/>
      <w:sz w:val="18"/>
      <w:szCs w:val="18"/>
      <w:lang w:eastAsia="zh-CN"/>
    </w:rPr>
  </w:style>
  <w:style w:type="paragraph" w:customStyle="1" w:styleId="DocAuthor">
    <w:name w:val="DocAuthor"/>
    <w:basedOn w:val="a2"/>
    <w:next w:val="a2"/>
    <w:semiHidden/>
    <w:rsid w:val="00C6522C"/>
    <w:pPr>
      <w:spacing w:line="220" w:lineRule="atLeast"/>
    </w:pPr>
    <w:rPr>
      <w:spacing w:val="-2"/>
      <w:kern w:val="18"/>
      <w:sz w:val="18"/>
      <w:szCs w:val="18"/>
      <w:lang w:eastAsia="zh-CN"/>
    </w:rPr>
  </w:style>
  <w:style w:type="paragraph" w:customStyle="1" w:styleId="DocClient">
    <w:name w:val="DocClient"/>
    <w:basedOn w:val="a2"/>
    <w:next w:val="a2"/>
    <w:semiHidden/>
    <w:rsid w:val="00C6522C"/>
    <w:pPr>
      <w:spacing w:line="220" w:lineRule="atLeast"/>
    </w:pPr>
    <w:rPr>
      <w:spacing w:val="-2"/>
      <w:kern w:val="18"/>
      <w:sz w:val="18"/>
      <w:szCs w:val="18"/>
      <w:lang w:eastAsia="zh-CN"/>
    </w:rPr>
  </w:style>
  <w:style w:type="character" w:customStyle="1" w:styleId="UnresolvedMention">
    <w:name w:val="Unresolved Mention"/>
    <w:basedOn w:val="a4"/>
    <w:uiPriority w:val="99"/>
    <w:semiHidden/>
    <w:rsid w:val="00F5666C"/>
    <w:rPr>
      <w:color w:val="808080"/>
      <w:shd w:val="clear" w:color="auto" w:fill="E6E6E6"/>
    </w:rPr>
  </w:style>
  <w:style w:type="paragraph" w:customStyle="1" w:styleId="Section1heading">
    <w:name w:val="Section 1 heading"/>
    <w:basedOn w:val="a3"/>
    <w:next w:val="a3"/>
    <w:uiPriority w:val="99"/>
    <w:semiHidden/>
    <w:rsid w:val="00243658"/>
    <w:pPr>
      <w:spacing w:before="0" w:after="240" w:line="240" w:lineRule="auto"/>
    </w:pPr>
    <w:rPr>
      <w:b/>
      <w:color w:val="007A5F" w:themeColor="text2"/>
    </w:rPr>
  </w:style>
  <w:style w:type="paragraph" w:customStyle="1" w:styleId="DocTitle">
    <w:name w:val="DocTitle"/>
    <w:basedOn w:val="a2"/>
    <w:uiPriority w:val="99"/>
    <w:semiHidden/>
    <w:rsid w:val="000A120E"/>
    <w:pPr>
      <w:spacing w:line="220" w:lineRule="atLeast"/>
    </w:pPr>
    <w:rPr>
      <w:color w:val="007A5F" w:themeColor="text2"/>
      <w:sz w:val="18"/>
    </w:rPr>
  </w:style>
  <w:style w:type="paragraph" w:customStyle="1" w:styleId="DocSubtitle">
    <w:name w:val="DocSubtitle"/>
    <w:basedOn w:val="a2"/>
    <w:uiPriority w:val="99"/>
    <w:semiHidden/>
    <w:rsid w:val="000A120E"/>
    <w:pPr>
      <w:spacing w:line="220" w:lineRule="atLeast"/>
    </w:pPr>
    <w:rPr>
      <w:color w:val="007A5F" w:themeColor="text2"/>
      <w:sz w:val="18"/>
    </w:rPr>
  </w:style>
  <w:style w:type="paragraph" w:customStyle="1" w:styleId="TOCListheadings">
    <w:name w:val="TOC List headings"/>
    <w:basedOn w:val="a3"/>
    <w:next w:val="a3"/>
    <w:uiPriority w:val="99"/>
    <w:rsid w:val="00B03F26"/>
    <w:pPr>
      <w:spacing w:after="0"/>
    </w:pPr>
    <w:rPr>
      <w:b/>
      <w:noProof/>
      <w:color w:val="007A5F" w:themeColor="text2"/>
    </w:rPr>
  </w:style>
  <w:style w:type="paragraph" w:customStyle="1" w:styleId="ListNumberalpha">
    <w:name w:val="List Number alpha"/>
    <w:basedOn w:val="a3"/>
    <w:uiPriority w:val="99"/>
    <w:rsid w:val="00B35CA8"/>
    <w:pPr>
      <w:numPr>
        <w:ilvl w:val="7"/>
        <w:numId w:val="12"/>
      </w:numPr>
    </w:pPr>
    <w:rPr>
      <w:lang w:val="fr-FR"/>
    </w:rPr>
  </w:style>
  <w:style w:type="paragraph" w:customStyle="1" w:styleId="ListNumberroman">
    <w:name w:val="List Number roman"/>
    <w:basedOn w:val="a3"/>
    <w:uiPriority w:val="99"/>
    <w:rsid w:val="00FE3FFD"/>
    <w:pPr>
      <w:numPr>
        <w:ilvl w:val="8"/>
        <w:numId w:val="12"/>
      </w:numPr>
    </w:pPr>
  </w:style>
  <w:style w:type="paragraph" w:styleId="afff6">
    <w:name w:val="TOC Heading"/>
    <w:basedOn w:val="TOCListheadings"/>
    <w:next w:val="a2"/>
    <w:uiPriority w:val="39"/>
    <w:qFormat/>
    <w:rsid w:val="00EB20F1"/>
  </w:style>
  <w:style w:type="character" w:styleId="afff7">
    <w:name w:val="Placeholder Text"/>
    <w:basedOn w:val="a4"/>
    <w:uiPriority w:val="99"/>
    <w:semiHidden/>
    <w:rsid w:val="00BB3BDD"/>
    <w:rPr>
      <w:color w:val="808080"/>
    </w:rPr>
  </w:style>
  <w:style w:type="paragraph" w:customStyle="1" w:styleId="TableTitle">
    <w:name w:val="Table Title"/>
    <w:basedOn w:val="a2"/>
    <w:next w:val="a2"/>
    <w:qFormat/>
    <w:rsid w:val="00E26ECA"/>
    <w:pPr>
      <w:keepNext/>
      <w:spacing w:before="240" w:after="120"/>
      <w:contextualSpacing/>
    </w:pPr>
    <w:rPr>
      <w:rFonts w:cs="Arial"/>
      <w:b/>
      <w:sz w:val="24"/>
      <w:lang w:val="en-US" w:eastAsia="en-AU"/>
    </w:rPr>
  </w:style>
  <w:style w:type="paragraph" w:styleId="afff8">
    <w:name w:val="Revision"/>
    <w:hidden/>
    <w:uiPriority w:val="99"/>
    <w:semiHidden/>
    <w:rsid w:val="00BE470D"/>
    <w:rPr>
      <w:lang w:val="ru-RU"/>
    </w:rPr>
  </w:style>
  <w:style w:type="character" w:customStyle="1" w:styleId="10">
    <w:name w:val="Заголовок 1 Знак"/>
    <w:basedOn w:val="a4"/>
    <w:link w:val="1"/>
    <w:rsid w:val="008C73A1"/>
    <w:rPr>
      <w:rFonts w:cs="Arial"/>
      <w:b/>
      <w:bCs/>
      <w:caps/>
      <w:color w:val="007A5F" w:themeColor="text2"/>
      <w:sz w:val="24"/>
      <w:lang w:val="ru-RU"/>
    </w:rPr>
  </w:style>
  <w:style w:type="paragraph" w:styleId="afff9">
    <w:name w:val="Bibliography"/>
    <w:basedOn w:val="a2"/>
    <w:next w:val="a2"/>
    <w:uiPriority w:val="37"/>
    <w:semiHidden/>
    <w:rsid w:val="00AB1A05"/>
  </w:style>
  <w:style w:type="character" w:customStyle="1" w:styleId="aa">
    <w:name w:val="Текст выноски Знак"/>
    <w:basedOn w:val="a4"/>
    <w:link w:val="a9"/>
    <w:rsid w:val="0066598D"/>
    <w:rPr>
      <w:rFonts w:ascii="Tahoma" w:hAnsi="Tahoma" w:cs="Tahoma"/>
      <w:sz w:val="16"/>
      <w:szCs w:val="16"/>
      <w:lang w:val="ru-RU"/>
    </w:rPr>
  </w:style>
  <w:style w:type="paragraph" w:customStyle="1" w:styleId="Tablecenter">
    <w:name w:val="Table center"/>
    <w:basedOn w:val="ab"/>
    <w:link w:val="TablecenterChar"/>
    <w:qFormat/>
    <w:rsid w:val="0066598D"/>
    <w:pPr>
      <w:keepNext/>
      <w:keepLines/>
      <w:tabs>
        <w:tab w:val="left" w:pos="1418"/>
      </w:tabs>
      <w:spacing w:before="480" w:line="264" w:lineRule="auto"/>
      <w:ind w:left="1701" w:hanging="1701"/>
      <w:contextualSpacing w:val="0"/>
      <w:jc w:val="left"/>
    </w:pPr>
    <w:rPr>
      <w:rFonts w:ascii="Book Antiqua" w:eastAsia="Times New Roman" w:hAnsi="Book Antiqua" w:cs="Times New Roman"/>
      <w:bCs/>
      <w:i/>
      <w:iCs/>
      <w:sz w:val="22"/>
      <w:lang w:val="en-US" w:eastAsia="de-DE"/>
    </w:rPr>
  </w:style>
  <w:style w:type="character" w:customStyle="1" w:styleId="TablecenterChar">
    <w:name w:val="Table center Char"/>
    <w:basedOn w:val="a4"/>
    <w:link w:val="Tablecenter"/>
    <w:rsid w:val="0066598D"/>
    <w:rPr>
      <w:rFonts w:ascii="Book Antiqua" w:eastAsia="Times New Roman" w:hAnsi="Book Antiqua" w:cs="Times New Roman"/>
      <w:b/>
      <w:bCs/>
      <w:i/>
      <w:iCs/>
      <w:sz w:val="22"/>
      <w:lang w:eastAsia="de-DE"/>
    </w:rPr>
  </w:style>
  <w:style w:type="table" w:customStyle="1" w:styleId="TableGrid9">
    <w:name w:val="Table Grid9"/>
    <w:basedOn w:val="a5"/>
    <w:next w:val="afff5"/>
    <w:uiPriority w:val="59"/>
    <w:rsid w:val="0066598D"/>
    <w:rPr>
      <w:rFonts w:ascii="Arial" w:eastAsiaTheme="minorHAnsi" w:hAnsi="Arial"/>
      <w:sz w:val="22"/>
      <w:szCs w:val="22"/>
      <w:lang w:val="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20">
    <w:name w:val="абзац 12"/>
    <w:basedOn w:val="a2"/>
    <w:link w:val="121"/>
    <w:semiHidden/>
    <w:rsid w:val="0066598D"/>
    <w:pPr>
      <w:spacing w:before="120" w:line="240" w:lineRule="auto"/>
      <w:ind w:firstLine="709"/>
      <w:jc w:val="both"/>
    </w:pPr>
    <w:rPr>
      <w:rFonts w:ascii="Times New Roman" w:eastAsia="Times New Roman" w:hAnsi="Times New Roman" w:cs="Times New Roman"/>
      <w:sz w:val="24"/>
      <w:lang w:val="en-US" w:eastAsia="ja-JP"/>
    </w:rPr>
  </w:style>
  <w:style w:type="character" w:customStyle="1" w:styleId="121">
    <w:name w:val="абзац 12 Знак"/>
    <w:link w:val="120"/>
    <w:semiHidden/>
    <w:locked/>
    <w:rsid w:val="0066598D"/>
    <w:rPr>
      <w:rFonts w:ascii="Times New Roman" w:eastAsia="Times New Roman" w:hAnsi="Times New Roman" w:cs="Times New Roman"/>
      <w:sz w:val="24"/>
      <w:lang w:eastAsia="ja-JP"/>
    </w:rPr>
  </w:style>
  <w:style w:type="paragraph" w:customStyle="1" w:styleId="MarginRelease">
    <w:name w:val="MarginRelease"/>
    <w:basedOn w:val="a2"/>
    <w:next w:val="a2"/>
    <w:rsid w:val="0066598D"/>
    <w:pPr>
      <w:overflowPunct w:val="0"/>
      <w:autoSpaceDE w:val="0"/>
      <w:autoSpaceDN w:val="0"/>
      <w:adjustRightInd w:val="0"/>
      <w:spacing w:before="120" w:after="120" w:line="264" w:lineRule="auto"/>
      <w:ind w:hanging="1418"/>
      <w:textAlignment w:val="baseline"/>
    </w:pPr>
    <w:rPr>
      <w:rFonts w:ascii="Book Antiqua" w:eastAsia="Times New Roman" w:hAnsi="Book Antiqua" w:cs="Times New Roman"/>
      <w:sz w:val="22"/>
      <w:lang w:val="en-GB"/>
    </w:rPr>
  </w:style>
  <w:style w:type="character" w:customStyle="1" w:styleId="XFootNote">
    <w:name w:val="XFootNote"/>
    <w:rsid w:val="0066598D"/>
    <w:rPr>
      <w:rFonts w:ascii="Book Antiqua" w:hAnsi="Book Antiqua"/>
      <w:position w:val="6"/>
      <w:sz w:val="14"/>
      <w:vertAlign w:val="baseline"/>
    </w:rPr>
  </w:style>
  <w:style w:type="paragraph" w:customStyle="1" w:styleId="xl109">
    <w:name w:val="xl109"/>
    <w:basedOn w:val="a2"/>
    <w:rsid w:val="0066598D"/>
    <w:pPr>
      <w:pBdr>
        <w:top w:val="single" w:sz="4" w:space="0" w:color="auto"/>
        <w:left w:val="single" w:sz="8" w:space="0" w:color="auto"/>
        <w:bottom w:val="single" w:sz="4" w:space="0" w:color="auto"/>
        <w:right w:val="single" w:sz="4" w:space="0" w:color="auto"/>
      </w:pBdr>
      <w:shd w:val="clear" w:color="auto" w:fill="00B0F0"/>
      <w:spacing w:before="100" w:beforeAutospacing="1" w:after="100" w:afterAutospacing="1" w:line="240" w:lineRule="auto"/>
    </w:pPr>
    <w:rPr>
      <w:rFonts w:ascii="Arial" w:eastAsia="Times New Roman" w:hAnsi="Arial" w:cs="Arial"/>
      <w:lang w:val="tr-TR" w:eastAsia="tr-TR"/>
    </w:rPr>
  </w:style>
  <w:style w:type="character" w:customStyle="1" w:styleId="af4">
    <w:name w:val="Текст концевой сноски Знак"/>
    <w:basedOn w:val="a4"/>
    <w:link w:val="af3"/>
    <w:rsid w:val="0066598D"/>
    <w:rPr>
      <w:lang w:val="ru-RU"/>
    </w:rPr>
  </w:style>
  <w:style w:type="paragraph" w:styleId="afffa">
    <w:name w:val="annotation text"/>
    <w:basedOn w:val="a2"/>
    <w:link w:val="afffb"/>
    <w:unhideWhenUsed/>
    <w:pPr>
      <w:spacing w:line="240" w:lineRule="auto"/>
    </w:pPr>
  </w:style>
  <w:style w:type="character" w:customStyle="1" w:styleId="afffb">
    <w:name w:val="Текст примечания Знак"/>
    <w:basedOn w:val="a4"/>
    <w:link w:val="afffa"/>
    <w:uiPriority w:val="99"/>
    <w:rPr>
      <w:lang w:val="ru-RU"/>
    </w:rPr>
  </w:style>
  <w:style w:type="character" w:customStyle="1" w:styleId="afffc">
    <w:name w:val="Абзац списка Знак"/>
    <w:aliases w:val="1 Текст Знак,1 Paragraph Знак,Lvl 1 Bullet Знак,Johan bulletList Paragraph Знак,Bullets Знак,PD_Bullet Знак,Bullet Points Знак,Paragraph Indent Знак,Heading 10 Знак,List Paragraph (numbered (a)) Знак,Ithaca Bullets Знак,Body text Знак"/>
    <w:link w:val="afffd"/>
    <w:qFormat/>
    <w:locked/>
    <w:rsid w:val="00AA075F"/>
  </w:style>
  <w:style w:type="paragraph" w:styleId="afffd">
    <w:name w:val="List Paragraph"/>
    <w:aliases w:val="1 Текст,1 Paragraph,Lvl 1 Bullet,Johan bulletList Paragraph,Bullets,PD_Bullet,Bullet Points,Paragraph Indent,Heading 10,List Paragraph (numbered (a)),Ithaca Bullets,Body text,List Paragraph1,METİN,Liste Paragraf1,List_Paragraph,Heading1"/>
    <w:basedOn w:val="a2"/>
    <w:link w:val="afffc"/>
    <w:uiPriority w:val="34"/>
    <w:qFormat/>
    <w:rsid w:val="00AA075F"/>
    <w:pPr>
      <w:widowControl w:val="0"/>
      <w:spacing w:before="120" w:after="120" w:line="240" w:lineRule="auto"/>
      <w:ind w:left="720"/>
      <w:contextualSpacing/>
    </w:pPr>
    <w:rPr>
      <w:lang w:val="en-US"/>
    </w:rPr>
  </w:style>
  <w:style w:type="paragraph" w:customStyle="1" w:styleId="BulletsSK">
    <w:name w:val="BulletsSK"/>
    <w:basedOn w:val="afffd"/>
    <w:link w:val="BulletsSKChar"/>
    <w:uiPriority w:val="99"/>
    <w:qFormat/>
    <w:rsid w:val="00896FB7"/>
    <w:pPr>
      <w:widowControl/>
      <w:numPr>
        <w:numId w:val="14"/>
      </w:numPr>
      <w:contextualSpacing w:val="0"/>
    </w:pPr>
    <w:rPr>
      <w:rFonts w:eastAsia="Times New Roman" w:cstheme="minorHAnsi"/>
      <w:szCs w:val="22"/>
      <w:lang w:val="ru-RU" w:eastAsia="ru-RU"/>
    </w:rPr>
  </w:style>
  <w:style w:type="character" w:customStyle="1" w:styleId="BulletsSKChar">
    <w:name w:val="BulletsSK Char"/>
    <w:basedOn w:val="afffc"/>
    <w:link w:val="BulletsSK"/>
    <w:uiPriority w:val="99"/>
    <w:rsid w:val="00896FB7"/>
    <w:rPr>
      <w:rFonts w:eastAsia="Times New Roman" w:cstheme="minorHAnsi"/>
      <w:szCs w:val="22"/>
      <w:lang w:val="ru-RU" w:eastAsia="ru-RU"/>
    </w:rPr>
  </w:style>
  <w:style w:type="character" w:customStyle="1" w:styleId="32">
    <w:name w:val="Заголовок 3 Знак"/>
    <w:aliases w:val="L3 Знак"/>
    <w:basedOn w:val="a4"/>
    <w:link w:val="30"/>
    <w:locked/>
    <w:rsid w:val="00DB3A6E"/>
    <w:rPr>
      <w:rFonts w:cs="Arial"/>
      <w:b/>
      <w:i/>
      <w:color w:val="007A5F" w:themeColor="text2"/>
      <w:sz w:val="24"/>
      <w:lang w:val="ru-RU"/>
    </w:rPr>
  </w:style>
  <w:style w:type="paragraph" w:customStyle="1" w:styleId="Default">
    <w:name w:val="Default"/>
    <w:rsid w:val="00D33258"/>
    <w:pPr>
      <w:autoSpaceDE w:val="0"/>
      <w:autoSpaceDN w:val="0"/>
      <w:adjustRightInd w:val="0"/>
      <w:spacing w:after="200" w:line="276" w:lineRule="auto"/>
    </w:pPr>
    <w:rPr>
      <w:rFonts w:ascii="Calibri" w:eastAsia="SimSun" w:hAnsi="Calibri" w:cs="Times New Roman"/>
      <w:color w:val="000000"/>
      <w:sz w:val="24"/>
      <w:szCs w:val="24"/>
      <w:lang w:val="ru-RU" w:eastAsia="zh-CN"/>
    </w:rPr>
  </w:style>
  <w:style w:type="table" w:customStyle="1" w:styleId="GridTable4-Accent51">
    <w:name w:val="Grid Table 4 - Accent 51"/>
    <w:basedOn w:val="a5"/>
    <w:uiPriority w:val="49"/>
    <w:rsid w:val="00C27E95"/>
    <w:rPr>
      <w:rFonts w:ascii="Arial" w:eastAsia="SimSun" w:hAnsi="Arial" w:cs="Times New Roman"/>
      <w:lang w:val="ru-RU" w:eastAsia="ru-RU"/>
    </w:rPr>
    <w:tblPr>
      <w:tblStyleRowBandSize w:val="1"/>
      <w:tblStyleColBandSize w:val="1"/>
      <w:tblBorders>
        <w:top w:val="single" w:sz="4" w:space="0" w:color="4DC2FF" w:themeColor="accent5" w:themeTint="99"/>
        <w:left w:val="single" w:sz="4" w:space="0" w:color="4DC2FF" w:themeColor="accent5" w:themeTint="99"/>
        <w:bottom w:val="single" w:sz="4" w:space="0" w:color="4DC2FF" w:themeColor="accent5" w:themeTint="99"/>
        <w:right w:val="single" w:sz="4" w:space="0" w:color="4DC2FF" w:themeColor="accent5" w:themeTint="99"/>
        <w:insideH w:val="single" w:sz="4" w:space="0" w:color="4DC2FF" w:themeColor="accent5" w:themeTint="99"/>
        <w:insideV w:val="single" w:sz="4" w:space="0" w:color="4DC2FF" w:themeColor="accent5" w:themeTint="99"/>
      </w:tblBorders>
    </w:tblPr>
    <w:tblStylePr w:type="firstRow">
      <w:rPr>
        <w:b/>
        <w:bCs/>
        <w:color w:val="FFFFFF" w:themeColor="background1"/>
      </w:rPr>
      <w:tblPr/>
      <w:tcPr>
        <w:tcBorders>
          <w:top w:val="single" w:sz="4" w:space="0" w:color="008DD6" w:themeColor="accent5"/>
          <w:left w:val="single" w:sz="4" w:space="0" w:color="008DD6" w:themeColor="accent5"/>
          <w:bottom w:val="single" w:sz="4" w:space="0" w:color="008DD6" w:themeColor="accent5"/>
          <w:right w:val="single" w:sz="4" w:space="0" w:color="008DD6" w:themeColor="accent5"/>
          <w:insideH w:val="nil"/>
          <w:insideV w:val="nil"/>
        </w:tcBorders>
        <w:shd w:val="clear" w:color="auto" w:fill="008DD6" w:themeFill="accent5"/>
      </w:tcPr>
    </w:tblStylePr>
    <w:tblStylePr w:type="lastRow">
      <w:rPr>
        <w:b/>
        <w:bCs/>
      </w:rPr>
      <w:tblPr/>
      <w:tcPr>
        <w:tcBorders>
          <w:top w:val="double" w:sz="4" w:space="0" w:color="008DD6" w:themeColor="accent5"/>
        </w:tcBorders>
      </w:tcPr>
    </w:tblStylePr>
    <w:tblStylePr w:type="firstCol">
      <w:rPr>
        <w:b/>
        <w:bCs/>
      </w:rPr>
    </w:tblStylePr>
    <w:tblStylePr w:type="lastCol">
      <w:rPr>
        <w:b/>
        <w:bCs/>
      </w:rPr>
    </w:tblStylePr>
    <w:tblStylePr w:type="band1Vert">
      <w:tblPr/>
      <w:tcPr>
        <w:shd w:val="clear" w:color="auto" w:fill="C3EAFF" w:themeFill="accent5" w:themeFillTint="33"/>
      </w:tcPr>
    </w:tblStylePr>
    <w:tblStylePr w:type="band1Horz">
      <w:tblPr/>
      <w:tcPr>
        <w:shd w:val="clear" w:color="auto" w:fill="C3EAFF" w:themeFill="accent5" w:themeFillTint="33"/>
      </w:tcPr>
    </w:tblStylePr>
  </w:style>
  <w:style w:type="table" w:customStyle="1" w:styleId="GridTable4-Accent41">
    <w:name w:val="Grid Table 4 - Accent 41"/>
    <w:basedOn w:val="a5"/>
    <w:uiPriority w:val="49"/>
    <w:rsid w:val="00C27E95"/>
    <w:tblPr>
      <w:tblStyleRowBandSize w:val="1"/>
      <w:tblStyleColBandSize w:val="1"/>
      <w:tblBorders>
        <w:top w:val="single" w:sz="4" w:space="0" w:color="FF4282" w:themeColor="accent4" w:themeTint="99"/>
        <w:left w:val="single" w:sz="4" w:space="0" w:color="FF4282" w:themeColor="accent4" w:themeTint="99"/>
        <w:bottom w:val="single" w:sz="4" w:space="0" w:color="FF4282" w:themeColor="accent4" w:themeTint="99"/>
        <w:right w:val="single" w:sz="4" w:space="0" w:color="FF4282" w:themeColor="accent4" w:themeTint="99"/>
        <w:insideH w:val="single" w:sz="4" w:space="0" w:color="FF4282" w:themeColor="accent4" w:themeTint="99"/>
        <w:insideV w:val="single" w:sz="4" w:space="0" w:color="FF4282" w:themeColor="accent4" w:themeTint="99"/>
      </w:tblBorders>
    </w:tblPr>
    <w:tblStylePr w:type="firstRow">
      <w:rPr>
        <w:b/>
        <w:bCs/>
        <w:color w:val="FFFFFF" w:themeColor="background1"/>
      </w:rPr>
      <w:tblPr/>
      <w:tcPr>
        <w:tcBorders>
          <w:top w:val="single" w:sz="4" w:space="0" w:color="C40043" w:themeColor="accent4"/>
          <w:left w:val="single" w:sz="4" w:space="0" w:color="C40043" w:themeColor="accent4"/>
          <w:bottom w:val="single" w:sz="4" w:space="0" w:color="C40043" w:themeColor="accent4"/>
          <w:right w:val="single" w:sz="4" w:space="0" w:color="C40043" w:themeColor="accent4"/>
          <w:insideH w:val="nil"/>
          <w:insideV w:val="nil"/>
        </w:tcBorders>
        <w:shd w:val="clear" w:color="auto" w:fill="C40043" w:themeFill="accent4"/>
      </w:tcPr>
    </w:tblStylePr>
    <w:tblStylePr w:type="lastRow">
      <w:rPr>
        <w:b/>
        <w:bCs/>
      </w:rPr>
      <w:tblPr/>
      <w:tcPr>
        <w:tcBorders>
          <w:top w:val="double" w:sz="4" w:space="0" w:color="C40043" w:themeColor="accent4"/>
        </w:tcBorders>
      </w:tcPr>
    </w:tblStylePr>
    <w:tblStylePr w:type="firstCol">
      <w:rPr>
        <w:b/>
        <w:bCs/>
      </w:rPr>
    </w:tblStylePr>
    <w:tblStylePr w:type="lastCol">
      <w:rPr>
        <w:b/>
        <w:bCs/>
      </w:rPr>
    </w:tblStylePr>
    <w:tblStylePr w:type="band1Vert">
      <w:tblPr/>
      <w:tcPr>
        <w:shd w:val="clear" w:color="auto" w:fill="FFC0D5" w:themeFill="accent4" w:themeFillTint="33"/>
      </w:tcPr>
    </w:tblStylePr>
    <w:tblStylePr w:type="band1Horz">
      <w:tblPr/>
      <w:tcPr>
        <w:shd w:val="clear" w:color="auto" w:fill="FFC0D5" w:themeFill="accent4" w:themeFillTint="33"/>
      </w:tcPr>
    </w:tblStylePr>
  </w:style>
  <w:style w:type="table" w:customStyle="1" w:styleId="GridTable4-Accent21">
    <w:name w:val="Grid Table 4 - Accent 21"/>
    <w:basedOn w:val="a5"/>
    <w:uiPriority w:val="49"/>
    <w:rsid w:val="00C27E95"/>
    <w:tblPr>
      <w:tblStyleRowBandSize w:val="1"/>
      <w:tblStyleColBandSize w:val="1"/>
      <w:tblBorders>
        <w:top w:val="single" w:sz="4" w:space="0" w:color="FFBE4B" w:themeColor="accent2" w:themeTint="99"/>
        <w:left w:val="single" w:sz="4" w:space="0" w:color="FFBE4B" w:themeColor="accent2" w:themeTint="99"/>
        <w:bottom w:val="single" w:sz="4" w:space="0" w:color="FFBE4B" w:themeColor="accent2" w:themeTint="99"/>
        <w:right w:val="single" w:sz="4" w:space="0" w:color="FFBE4B" w:themeColor="accent2" w:themeTint="99"/>
        <w:insideH w:val="single" w:sz="4" w:space="0" w:color="FFBE4B" w:themeColor="accent2" w:themeTint="99"/>
        <w:insideV w:val="single" w:sz="4" w:space="0" w:color="FFBE4B" w:themeColor="accent2" w:themeTint="99"/>
      </w:tblBorders>
    </w:tblPr>
    <w:tblStylePr w:type="firstRow">
      <w:rPr>
        <w:b/>
        <w:bCs/>
        <w:color w:val="FFFFFF" w:themeColor="background1"/>
      </w:rPr>
      <w:tblPr/>
      <w:tcPr>
        <w:tcBorders>
          <w:top w:val="single" w:sz="4" w:space="0" w:color="D28700" w:themeColor="accent2"/>
          <w:left w:val="single" w:sz="4" w:space="0" w:color="D28700" w:themeColor="accent2"/>
          <w:bottom w:val="single" w:sz="4" w:space="0" w:color="D28700" w:themeColor="accent2"/>
          <w:right w:val="single" w:sz="4" w:space="0" w:color="D28700" w:themeColor="accent2"/>
          <w:insideH w:val="nil"/>
          <w:insideV w:val="nil"/>
        </w:tcBorders>
        <w:shd w:val="clear" w:color="auto" w:fill="D28700" w:themeFill="accent2"/>
      </w:tcPr>
    </w:tblStylePr>
    <w:tblStylePr w:type="lastRow">
      <w:rPr>
        <w:b/>
        <w:bCs/>
      </w:rPr>
      <w:tblPr/>
      <w:tcPr>
        <w:tcBorders>
          <w:top w:val="double" w:sz="4" w:space="0" w:color="D28700" w:themeColor="accent2"/>
        </w:tcBorders>
      </w:tcPr>
    </w:tblStylePr>
    <w:tblStylePr w:type="firstCol">
      <w:rPr>
        <w:b/>
        <w:bCs/>
      </w:rPr>
    </w:tblStylePr>
    <w:tblStylePr w:type="lastCol">
      <w:rPr>
        <w:b/>
        <w:bCs/>
      </w:rPr>
    </w:tblStylePr>
    <w:tblStylePr w:type="band1Vert">
      <w:tblPr/>
      <w:tcPr>
        <w:shd w:val="clear" w:color="auto" w:fill="FFE9C3" w:themeFill="accent2" w:themeFillTint="33"/>
      </w:tcPr>
    </w:tblStylePr>
    <w:tblStylePr w:type="band1Horz">
      <w:tblPr/>
      <w:tcPr>
        <w:shd w:val="clear" w:color="auto" w:fill="FFE9C3" w:themeFill="accent2" w:themeFillTint="33"/>
      </w:tcPr>
    </w:tblStylePr>
  </w:style>
  <w:style w:type="paragraph" w:customStyle="1" w:styleId="1NormalRG">
    <w:name w:val="1_Normal RG"/>
    <w:basedOn w:val="a2"/>
    <w:link w:val="1NormalRGChar"/>
    <w:uiPriority w:val="99"/>
    <w:qFormat/>
    <w:rsid w:val="00EE30E9"/>
    <w:pPr>
      <w:spacing w:before="120" w:after="60"/>
    </w:pPr>
    <w:rPr>
      <w:snapToGrid w:val="0"/>
      <w:lang w:val="en-US"/>
    </w:rPr>
  </w:style>
  <w:style w:type="character" w:customStyle="1" w:styleId="1NormalRGChar">
    <w:name w:val="1_Normal RG Char"/>
    <w:basedOn w:val="a4"/>
    <w:link w:val="1NormalRG"/>
    <w:uiPriority w:val="99"/>
    <w:rsid w:val="00EE30E9"/>
    <w:rPr>
      <w:snapToGrid w:val="0"/>
    </w:rPr>
  </w:style>
  <w:style w:type="paragraph" w:customStyle="1" w:styleId="Glossary">
    <w:name w:val="Glossary"/>
    <w:basedOn w:val="a2"/>
    <w:rsid w:val="00E61F3D"/>
    <w:pPr>
      <w:spacing w:before="120" w:line="264" w:lineRule="auto"/>
    </w:pPr>
    <w:rPr>
      <w:rFonts w:ascii="Book Antiqua" w:eastAsia="Times New Roman" w:hAnsi="Book Antiqua" w:cs="Times New Roman"/>
      <w:lang w:val="en-GB" w:eastAsia="de-DE"/>
    </w:rPr>
  </w:style>
  <w:style w:type="table" w:customStyle="1" w:styleId="GridTable4-Accent11">
    <w:name w:val="Grid Table 4 - Accent 11"/>
    <w:basedOn w:val="a5"/>
    <w:uiPriority w:val="49"/>
    <w:rsid w:val="00C203E2"/>
    <w:tblPr>
      <w:tblStyleRowBandSize w:val="1"/>
      <w:tblStyleColBandSize w:val="1"/>
      <w:tblBorders>
        <w:top w:val="single" w:sz="4" w:space="0" w:color="0A84FF" w:themeColor="accent1" w:themeTint="99"/>
        <w:left w:val="single" w:sz="4" w:space="0" w:color="0A84FF" w:themeColor="accent1" w:themeTint="99"/>
        <w:bottom w:val="single" w:sz="4" w:space="0" w:color="0A84FF" w:themeColor="accent1" w:themeTint="99"/>
        <w:right w:val="single" w:sz="4" w:space="0" w:color="0A84FF" w:themeColor="accent1" w:themeTint="99"/>
        <w:insideH w:val="single" w:sz="4" w:space="0" w:color="0A84FF" w:themeColor="accent1" w:themeTint="99"/>
        <w:insideV w:val="single" w:sz="4" w:space="0" w:color="0A84FF" w:themeColor="accent1" w:themeTint="99"/>
      </w:tblBorders>
    </w:tblPr>
    <w:tblStylePr w:type="firstRow">
      <w:rPr>
        <w:b/>
        <w:bCs/>
        <w:color w:val="FFFFFF" w:themeColor="background1"/>
      </w:rPr>
      <w:tblPr/>
      <w:tcPr>
        <w:tcBorders>
          <w:top w:val="single" w:sz="4" w:space="0" w:color="003366" w:themeColor="accent1"/>
          <w:left w:val="single" w:sz="4" w:space="0" w:color="003366" w:themeColor="accent1"/>
          <w:bottom w:val="single" w:sz="4" w:space="0" w:color="003366" w:themeColor="accent1"/>
          <w:right w:val="single" w:sz="4" w:space="0" w:color="003366" w:themeColor="accent1"/>
          <w:insideH w:val="nil"/>
          <w:insideV w:val="nil"/>
        </w:tcBorders>
        <w:shd w:val="clear" w:color="auto" w:fill="003366" w:themeFill="accent1"/>
      </w:tcPr>
    </w:tblStylePr>
    <w:tblStylePr w:type="lastRow">
      <w:rPr>
        <w:b/>
        <w:bCs/>
      </w:rPr>
      <w:tblPr/>
      <w:tcPr>
        <w:tcBorders>
          <w:top w:val="double" w:sz="4" w:space="0" w:color="003366" w:themeColor="accent1"/>
        </w:tcBorders>
      </w:tcPr>
    </w:tblStylePr>
    <w:tblStylePr w:type="firstCol">
      <w:rPr>
        <w:b/>
        <w:bCs/>
      </w:rPr>
    </w:tblStylePr>
    <w:tblStylePr w:type="lastCol">
      <w:rPr>
        <w:b/>
        <w:bCs/>
      </w:rPr>
    </w:tblStylePr>
    <w:tblStylePr w:type="band1Vert">
      <w:tblPr/>
      <w:tcPr>
        <w:shd w:val="clear" w:color="auto" w:fill="ADD6FF" w:themeFill="accent1" w:themeFillTint="33"/>
      </w:tcPr>
    </w:tblStylePr>
    <w:tblStylePr w:type="band1Horz">
      <w:tblPr/>
      <w:tcPr>
        <w:shd w:val="clear" w:color="auto" w:fill="ADD6FF" w:themeFill="accent1" w:themeFillTint="33"/>
      </w:tcPr>
    </w:tblStylePr>
  </w:style>
  <w:style w:type="character" w:styleId="afffe">
    <w:name w:val="Emphasis"/>
    <w:basedOn w:val="a4"/>
    <w:uiPriority w:val="20"/>
    <w:qFormat/>
    <w:rsid w:val="008067F3"/>
    <w:rPr>
      <w:i/>
      <w:iCs/>
    </w:rPr>
  </w:style>
  <w:style w:type="character" w:customStyle="1" w:styleId="s2">
    <w:name w:val="s2"/>
    <w:basedOn w:val="a4"/>
    <w:rsid w:val="00DD0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3319">
      <w:bodyDiv w:val="1"/>
      <w:marLeft w:val="0"/>
      <w:marRight w:val="0"/>
      <w:marTop w:val="0"/>
      <w:marBottom w:val="0"/>
      <w:divBdr>
        <w:top w:val="none" w:sz="0" w:space="0" w:color="auto"/>
        <w:left w:val="none" w:sz="0" w:space="0" w:color="auto"/>
        <w:bottom w:val="none" w:sz="0" w:space="0" w:color="auto"/>
        <w:right w:val="none" w:sz="0" w:space="0" w:color="auto"/>
      </w:divBdr>
    </w:div>
    <w:div w:id="19823404">
      <w:bodyDiv w:val="1"/>
      <w:marLeft w:val="0"/>
      <w:marRight w:val="0"/>
      <w:marTop w:val="0"/>
      <w:marBottom w:val="0"/>
      <w:divBdr>
        <w:top w:val="none" w:sz="0" w:space="0" w:color="auto"/>
        <w:left w:val="none" w:sz="0" w:space="0" w:color="auto"/>
        <w:bottom w:val="none" w:sz="0" w:space="0" w:color="auto"/>
        <w:right w:val="none" w:sz="0" w:space="0" w:color="auto"/>
      </w:divBdr>
    </w:div>
    <w:div w:id="49886945">
      <w:bodyDiv w:val="1"/>
      <w:marLeft w:val="0"/>
      <w:marRight w:val="0"/>
      <w:marTop w:val="0"/>
      <w:marBottom w:val="0"/>
      <w:divBdr>
        <w:top w:val="none" w:sz="0" w:space="0" w:color="auto"/>
        <w:left w:val="none" w:sz="0" w:space="0" w:color="auto"/>
        <w:bottom w:val="none" w:sz="0" w:space="0" w:color="auto"/>
        <w:right w:val="none" w:sz="0" w:space="0" w:color="auto"/>
      </w:divBdr>
    </w:div>
    <w:div w:id="72824758">
      <w:bodyDiv w:val="1"/>
      <w:marLeft w:val="0"/>
      <w:marRight w:val="0"/>
      <w:marTop w:val="0"/>
      <w:marBottom w:val="0"/>
      <w:divBdr>
        <w:top w:val="none" w:sz="0" w:space="0" w:color="auto"/>
        <w:left w:val="none" w:sz="0" w:space="0" w:color="auto"/>
        <w:bottom w:val="none" w:sz="0" w:space="0" w:color="auto"/>
        <w:right w:val="none" w:sz="0" w:space="0" w:color="auto"/>
      </w:divBdr>
    </w:div>
    <w:div w:id="81269962">
      <w:bodyDiv w:val="1"/>
      <w:marLeft w:val="0"/>
      <w:marRight w:val="0"/>
      <w:marTop w:val="0"/>
      <w:marBottom w:val="0"/>
      <w:divBdr>
        <w:top w:val="none" w:sz="0" w:space="0" w:color="auto"/>
        <w:left w:val="none" w:sz="0" w:space="0" w:color="auto"/>
        <w:bottom w:val="none" w:sz="0" w:space="0" w:color="auto"/>
        <w:right w:val="none" w:sz="0" w:space="0" w:color="auto"/>
      </w:divBdr>
    </w:div>
    <w:div w:id="95948318">
      <w:bodyDiv w:val="1"/>
      <w:marLeft w:val="0"/>
      <w:marRight w:val="0"/>
      <w:marTop w:val="0"/>
      <w:marBottom w:val="0"/>
      <w:divBdr>
        <w:top w:val="none" w:sz="0" w:space="0" w:color="auto"/>
        <w:left w:val="none" w:sz="0" w:space="0" w:color="auto"/>
        <w:bottom w:val="none" w:sz="0" w:space="0" w:color="auto"/>
        <w:right w:val="none" w:sz="0" w:space="0" w:color="auto"/>
      </w:divBdr>
    </w:div>
    <w:div w:id="98188896">
      <w:bodyDiv w:val="1"/>
      <w:marLeft w:val="0"/>
      <w:marRight w:val="0"/>
      <w:marTop w:val="0"/>
      <w:marBottom w:val="0"/>
      <w:divBdr>
        <w:top w:val="none" w:sz="0" w:space="0" w:color="auto"/>
        <w:left w:val="none" w:sz="0" w:space="0" w:color="auto"/>
        <w:bottom w:val="none" w:sz="0" w:space="0" w:color="auto"/>
        <w:right w:val="none" w:sz="0" w:space="0" w:color="auto"/>
      </w:divBdr>
    </w:div>
    <w:div w:id="115174328">
      <w:bodyDiv w:val="1"/>
      <w:marLeft w:val="0"/>
      <w:marRight w:val="0"/>
      <w:marTop w:val="0"/>
      <w:marBottom w:val="0"/>
      <w:divBdr>
        <w:top w:val="none" w:sz="0" w:space="0" w:color="auto"/>
        <w:left w:val="none" w:sz="0" w:space="0" w:color="auto"/>
        <w:bottom w:val="none" w:sz="0" w:space="0" w:color="auto"/>
        <w:right w:val="none" w:sz="0" w:space="0" w:color="auto"/>
      </w:divBdr>
    </w:div>
    <w:div w:id="115493001">
      <w:bodyDiv w:val="1"/>
      <w:marLeft w:val="0"/>
      <w:marRight w:val="0"/>
      <w:marTop w:val="0"/>
      <w:marBottom w:val="0"/>
      <w:divBdr>
        <w:top w:val="none" w:sz="0" w:space="0" w:color="auto"/>
        <w:left w:val="none" w:sz="0" w:space="0" w:color="auto"/>
        <w:bottom w:val="none" w:sz="0" w:space="0" w:color="auto"/>
        <w:right w:val="none" w:sz="0" w:space="0" w:color="auto"/>
      </w:divBdr>
    </w:div>
    <w:div w:id="134031639">
      <w:bodyDiv w:val="1"/>
      <w:marLeft w:val="0"/>
      <w:marRight w:val="0"/>
      <w:marTop w:val="0"/>
      <w:marBottom w:val="0"/>
      <w:divBdr>
        <w:top w:val="none" w:sz="0" w:space="0" w:color="auto"/>
        <w:left w:val="none" w:sz="0" w:space="0" w:color="auto"/>
        <w:bottom w:val="none" w:sz="0" w:space="0" w:color="auto"/>
        <w:right w:val="none" w:sz="0" w:space="0" w:color="auto"/>
      </w:divBdr>
    </w:div>
    <w:div w:id="136606799">
      <w:bodyDiv w:val="1"/>
      <w:marLeft w:val="0"/>
      <w:marRight w:val="0"/>
      <w:marTop w:val="0"/>
      <w:marBottom w:val="0"/>
      <w:divBdr>
        <w:top w:val="none" w:sz="0" w:space="0" w:color="auto"/>
        <w:left w:val="none" w:sz="0" w:space="0" w:color="auto"/>
        <w:bottom w:val="none" w:sz="0" w:space="0" w:color="auto"/>
        <w:right w:val="none" w:sz="0" w:space="0" w:color="auto"/>
      </w:divBdr>
    </w:div>
    <w:div w:id="138378156">
      <w:bodyDiv w:val="1"/>
      <w:marLeft w:val="0"/>
      <w:marRight w:val="0"/>
      <w:marTop w:val="0"/>
      <w:marBottom w:val="0"/>
      <w:divBdr>
        <w:top w:val="none" w:sz="0" w:space="0" w:color="auto"/>
        <w:left w:val="none" w:sz="0" w:space="0" w:color="auto"/>
        <w:bottom w:val="none" w:sz="0" w:space="0" w:color="auto"/>
        <w:right w:val="none" w:sz="0" w:space="0" w:color="auto"/>
      </w:divBdr>
    </w:div>
    <w:div w:id="142477771">
      <w:bodyDiv w:val="1"/>
      <w:marLeft w:val="0"/>
      <w:marRight w:val="0"/>
      <w:marTop w:val="0"/>
      <w:marBottom w:val="0"/>
      <w:divBdr>
        <w:top w:val="none" w:sz="0" w:space="0" w:color="auto"/>
        <w:left w:val="none" w:sz="0" w:space="0" w:color="auto"/>
        <w:bottom w:val="none" w:sz="0" w:space="0" w:color="auto"/>
        <w:right w:val="none" w:sz="0" w:space="0" w:color="auto"/>
      </w:divBdr>
    </w:div>
    <w:div w:id="160243224">
      <w:bodyDiv w:val="1"/>
      <w:marLeft w:val="0"/>
      <w:marRight w:val="0"/>
      <w:marTop w:val="0"/>
      <w:marBottom w:val="0"/>
      <w:divBdr>
        <w:top w:val="none" w:sz="0" w:space="0" w:color="auto"/>
        <w:left w:val="none" w:sz="0" w:space="0" w:color="auto"/>
        <w:bottom w:val="none" w:sz="0" w:space="0" w:color="auto"/>
        <w:right w:val="none" w:sz="0" w:space="0" w:color="auto"/>
      </w:divBdr>
    </w:div>
    <w:div w:id="161435178">
      <w:bodyDiv w:val="1"/>
      <w:marLeft w:val="0"/>
      <w:marRight w:val="0"/>
      <w:marTop w:val="0"/>
      <w:marBottom w:val="0"/>
      <w:divBdr>
        <w:top w:val="none" w:sz="0" w:space="0" w:color="auto"/>
        <w:left w:val="none" w:sz="0" w:space="0" w:color="auto"/>
        <w:bottom w:val="none" w:sz="0" w:space="0" w:color="auto"/>
        <w:right w:val="none" w:sz="0" w:space="0" w:color="auto"/>
      </w:divBdr>
    </w:div>
    <w:div w:id="175316035">
      <w:bodyDiv w:val="1"/>
      <w:marLeft w:val="0"/>
      <w:marRight w:val="0"/>
      <w:marTop w:val="0"/>
      <w:marBottom w:val="0"/>
      <w:divBdr>
        <w:top w:val="none" w:sz="0" w:space="0" w:color="auto"/>
        <w:left w:val="none" w:sz="0" w:space="0" w:color="auto"/>
        <w:bottom w:val="none" w:sz="0" w:space="0" w:color="auto"/>
        <w:right w:val="none" w:sz="0" w:space="0" w:color="auto"/>
      </w:divBdr>
    </w:div>
    <w:div w:id="175386377">
      <w:bodyDiv w:val="1"/>
      <w:marLeft w:val="0"/>
      <w:marRight w:val="0"/>
      <w:marTop w:val="0"/>
      <w:marBottom w:val="0"/>
      <w:divBdr>
        <w:top w:val="none" w:sz="0" w:space="0" w:color="auto"/>
        <w:left w:val="none" w:sz="0" w:space="0" w:color="auto"/>
        <w:bottom w:val="none" w:sz="0" w:space="0" w:color="auto"/>
        <w:right w:val="none" w:sz="0" w:space="0" w:color="auto"/>
      </w:divBdr>
    </w:div>
    <w:div w:id="181942128">
      <w:bodyDiv w:val="1"/>
      <w:marLeft w:val="0"/>
      <w:marRight w:val="0"/>
      <w:marTop w:val="0"/>
      <w:marBottom w:val="0"/>
      <w:divBdr>
        <w:top w:val="none" w:sz="0" w:space="0" w:color="auto"/>
        <w:left w:val="none" w:sz="0" w:space="0" w:color="auto"/>
        <w:bottom w:val="none" w:sz="0" w:space="0" w:color="auto"/>
        <w:right w:val="none" w:sz="0" w:space="0" w:color="auto"/>
      </w:divBdr>
    </w:div>
    <w:div w:id="193270457">
      <w:bodyDiv w:val="1"/>
      <w:marLeft w:val="0"/>
      <w:marRight w:val="0"/>
      <w:marTop w:val="0"/>
      <w:marBottom w:val="0"/>
      <w:divBdr>
        <w:top w:val="none" w:sz="0" w:space="0" w:color="auto"/>
        <w:left w:val="none" w:sz="0" w:space="0" w:color="auto"/>
        <w:bottom w:val="none" w:sz="0" w:space="0" w:color="auto"/>
        <w:right w:val="none" w:sz="0" w:space="0" w:color="auto"/>
      </w:divBdr>
    </w:div>
    <w:div w:id="198670734">
      <w:bodyDiv w:val="1"/>
      <w:marLeft w:val="0"/>
      <w:marRight w:val="0"/>
      <w:marTop w:val="0"/>
      <w:marBottom w:val="0"/>
      <w:divBdr>
        <w:top w:val="none" w:sz="0" w:space="0" w:color="auto"/>
        <w:left w:val="none" w:sz="0" w:space="0" w:color="auto"/>
        <w:bottom w:val="none" w:sz="0" w:space="0" w:color="auto"/>
        <w:right w:val="none" w:sz="0" w:space="0" w:color="auto"/>
      </w:divBdr>
    </w:div>
    <w:div w:id="201869997">
      <w:bodyDiv w:val="1"/>
      <w:marLeft w:val="0"/>
      <w:marRight w:val="0"/>
      <w:marTop w:val="0"/>
      <w:marBottom w:val="0"/>
      <w:divBdr>
        <w:top w:val="none" w:sz="0" w:space="0" w:color="auto"/>
        <w:left w:val="none" w:sz="0" w:space="0" w:color="auto"/>
        <w:bottom w:val="none" w:sz="0" w:space="0" w:color="auto"/>
        <w:right w:val="none" w:sz="0" w:space="0" w:color="auto"/>
      </w:divBdr>
    </w:div>
    <w:div w:id="225922008">
      <w:bodyDiv w:val="1"/>
      <w:marLeft w:val="0"/>
      <w:marRight w:val="0"/>
      <w:marTop w:val="0"/>
      <w:marBottom w:val="0"/>
      <w:divBdr>
        <w:top w:val="none" w:sz="0" w:space="0" w:color="auto"/>
        <w:left w:val="none" w:sz="0" w:space="0" w:color="auto"/>
        <w:bottom w:val="none" w:sz="0" w:space="0" w:color="auto"/>
        <w:right w:val="none" w:sz="0" w:space="0" w:color="auto"/>
      </w:divBdr>
    </w:div>
    <w:div w:id="243757611">
      <w:bodyDiv w:val="1"/>
      <w:marLeft w:val="0"/>
      <w:marRight w:val="0"/>
      <w:marTop w:val="0"/>
      <w:marBottom w:val="0"/>
      <w:divBdr>
        <w:top w:val="none" w:sz="0" w:space="0" w:color="auto"/>
        <w:left w:val="none" w:sz="0" w:space="0" w:color="auto"/>
        <w:bottom w:val="none" w:sz="0" w:space="0" w:color="auto"/>
        <w:right w:val="none" w:sz="0" w:space="0" w:color="auto"/>
      </w:divBdr>
    </w:div>
    <w:div w:id="248658011">
      <w:bodyDiv w:val="1"/>
      <w:marLeft w:val="0"/>
      <w:marRight w:val="0"/>
      <w:marTop w:val="0"/>
      <w:marBottom w:val="0"/>
      <w:divBdr>
        <w:top w:val="none" w:sz="0" w:space="0" w:color="auto"/>
        <w:left w:val="none" w:sz="0" w:space="0" w:color="auto"/>
        <w:bottom w:val="none" w:sz="0" w:space="0" w:color="auto"/>
        <w:right w:val="none" w:sz="0" w:space="0" w:color="auto"/>
      </w:divBdr>
    </w:div>
    <w:div w:id="260184289">
      <w:bodyDiv w:val="1"/>
      <w:marLeft w:val="0"/>
      <w:marRight w:val="0"/>
      <w:marTop w:val="0"/>
      <w:marBottom w:val="0"/>
      <w:divBdr>
        <w:top w:val="none" w:sz="0" w:space="0" w:color="auto"/>
        <w:left w:val="none" w:sz="0" w:space="0" w:color="auto"/>
        <w:bottom w:val="none" w:sz="0" w:space="0" w:color="auto"/>
        <w:right w:val="none" w:sz="0" w:space="0" w:color="auto"/>
      </w:divBdr>
    </w:div>
    <w:div w:id="262878752">
      <w:bodyDiv w:val="1"/>
      <w:marLeft w:val="0"/>
      <w:marRight w:val="0"/>
      <w:marTop w:val="0"/>
      <w:marBottom w:val="0"/>
      <w:divBdr>
        <w:top w:val="none" w:sz="0" w:space="0" w:color="auto"/>
        <w:left w:val="none" w:sz="0" w:space="0" w:color="auto"/>
        <w:bottom w:val="none" w:sz="0" w:space="0" w:color="auto"/>
        <w:right w:val="none" w:sz="0" w:space="0" w:color="auto"/>
      </w:divBdr>
    </w:div>
    <w:div w:id="265966870">
      <w:bodyDiv w:val="1"/>
      <w:marLeft w:val="0"/>
      <w:marRight w:val="0"/>
      <w:marTop w:val="0"/>
      <w:marBottom w:val="0"/>
      <w:divBdr>
        <w:top w:val="none" w:sz="0" w:space="0" w:color="auto"/>
        <w:left w:val="none" w:sz="0" w:space="0" w:color="auto"/>
        <w:bottom w:val="none" w:sz="0" w:space="0" w:color="auto"/>
        <w:right w:val="none" w:sz="0" w:space="0" w:color="auto"/>
      </w:divBdr>
    </w:div>
    <w:div w:id="282275205">
      <w:bodyDiv w:val="1"/>
      <w:marLeft w:val="0"/>
      <w:marRight w:val="0"/>
      <w:marTop w:val="0"/>
      <w:marBottom w:val="0"/>
      <w:divBdr>
        <w:top w:val="none" w:sz="0" w:space="0" w:color="auto"/>
        <w:left w:val="none" w:sz="0" w:space="0" w:color="auto"/>
        <w:bottom w:val="none" w:sz="0" w:space="0" w:color="auto"/>
        <w:right w:val="none" w:sz="0" w:space="0" w:color="auto"/>
      </w:divBdr>
    </w:div>
    <w:div w:id="288896942">
      <w:bodyDiv w:val="1"/>
      <w:marLeft w:val="0"/>
      <w:marRight w:val="0"/>
      <w:marTop w:val="0"/>
      <w:marBottom w:val="0"/>
      <w:divBdr>
        <w:top w:val="none" w:sz="0" w:space="0" w:color="auto"/>
        <w:left w:val="none" w:sz="0" w:space="0" w:color="auto"/>
        <w:bottom w:val="none" w:sz="0" w:space="0" w:color="auto"/>
        <w:right w:val="none" w:sz="0" w:space="0" w:color="auto"/>
      </w:divBdr>
    </w:div>
    <w:div w:id="295374708">
      <w:bodyDiv w:val="1"/>
      <w:marLeft w:val="0"/>
      <w:marRight w:val="0"/>
      <w:marTop w:val="0"/>
      <w:marBottom w:val="0"/>
      <w:divBdr>
        <w:top w:val="none" w:sz="0" w:space="0" w:color="auto"/>
        <w:left w:val="none" w:sz="0" w:space="0" w:color="auto"/>
        <w:bottom w:val="none" w:sz="0" w:space="0" w:color="auto"/>
        <w:right w:val="none" w:sz="0" w:space="0" w:color="auto"/>
      </w:divBdr>
    </w:div>
    <w:div w:id="310184152">
      <w:bodyDiv w:val="1"/>
      <w:marLeft w:val="0"/>
      <w:marRight w:val="0"/>
      <w:marTop w:val="0"/>
      <w:marBottom w:val="0"/>
      <w:divBdr>
        <w:top w:val="none" w:sz="0" w:space="0" w:color="auto"/>
        <w:left w:val="none" w:sz="0" w:space="0" w:color="auto"/>
        <w:bottom w:val="none" w:sz="0" w:space="0" w:color="auto"/>
        <w:right w:val="none" w:sz="0" w:space="0" w:color="auto"/>
      </w:divBdr>
    </w:div>
    <w:div w:id="333412577">
      <w:bodyDiv w:val="1"/>
      <w:marLeft w:val="0"/>
      <w:marRight w:val="0"/>
      <w:marTop w:val="0"/>
      <w:marBottom w:val="0"/>
      <w:divBdr>
        <w:top w:val="none" w:sz="0" w:space="0" w:color="auto"/>
        <w:left w:val="none" w:sz="0" w:space="0" w:color="auto"/>
        <w:bottom w:val="none" w:sz="0" w:space="0" w:color="auto"/>
        <w:right w:val="none" w:sz="0" w:space="0" w:color="auto"/>
      </w:divBdr>
    </w:div>
    <w:div w:id="336882393">
      <w:bodyDiv w:val="1"/>
      <w:marLeft w:val="0"/>
      <w:marRight w:val="0"/>
      <w:marTop w:val="0"/>
      <w:marBottom w:val="0"/>
      <w:divBdr>
        <w:top w:val="none" w:sz="0" w:space="0" w:color="auto"/>
        <w:left w:val="none" w:sz="0" w:space="0" w:color="auto"/>
        <w:bottom w:val="none" w:sz="0" w:space="0" w:color="auto"/>
        <w:right w:val="none" w:sz="0" w:space="0" w:color="auto"/>
      </w:divBdr>
    </w:div>
    <w:div w:id="339087159">
      <w:bodyDiv w:val="1"/>
      <w:marLeft w:val="0"/>
      <w:marRight w:val="0"/>
      <w:marTop w:val="0"/>
      <w:marBottom w:val="0"/>
      <w:divBdr>
        <w:top w:val="none" w:sz="0" w:space="0" w:color="auto"/>
        <w:left w:val="none" w:sz="0" w:space="0" w:color="auto"/>
        <w:bottom w:val="none" w:sz="0" w:space="0" w:color="auto"/>
        <w:right w:val="none" w:sz="0" w:space="0" w:color="auto"/>
      </w:divBdr>
    </w:div>
    <w:div w:id="355347833">
      <w:bodyDiv w:val="1"/>
      <w:marLeft w:val="0"/>
      <w:marRight w:val="0"/>
      <w:marTop w:val="0"/>
      <w:marBottom w:val="0"/>
      <w:divBdr>
        <w:top w:val="none" w:sz="0" w:space="0" w:color="auto"/>
        <w:left w:val="none" w:sz="0" w:space="0" w:color="auto"/>
        <w:bottom w:val="none" w:sz="0" w:space="0" w:color="auto"/>
        <w:right w:val="none" w:sz="0" w:space="0" w:color="auto"/>
      </w:divBdr>
    </w:div>
    <w:div w:id="357850628">
      <w:bodyDiv w:val="1"/>
      <w:marLeft w:val="0"/>
      <w:marRight w:val="0"/>
      <w:marTop w:val="0"/>
      <w:marBottom w:val="0"/>
      <w:divBdr>
        <w:top w:val="none" w:sz="0" w:space="0" w:color="auto"/>
        <w:left w:val="none" w:sz="0" w:space="0" w:color="auto"/>
        <w:bottom w:val="none" w:sz="0" w:space="0" w:color="auto"/>
        <w:right w:val="none" w:sz="0" w:space="0" w:color="auto"/>
      </w:divBdr>
    </w:div>
    <w:div w:id="368267694">
      <w:bodyDiv w:val="1"/>
      <w:marLeft w:val="0"/>
      <w:marRight w:val="0"/>
      <w:marTop w:val="0"/>
      <w:marBottom w:val="0"/>
      <w:divBdr>
        <w:top w:val="none" w:sz="0" w:space="0" w:color="auto"/>
        <w:left w:val="none" w:sz="0" w:space="0" w:color="auto"/>
        <w:bottom w:val="none" w:sz="0" w:space="0" w:color="auto"/>
        <w:right w:val="none" w:sz="0" w:space="0" w:color="auto"/>
      </w:divBdr>
    </w:div>
    <w:div w:id="370232929">
      <w:bodyDiv w:val="1"/>
      <w:marLeft w:val="0"/>
      <w:marRight w:val="0"/>
      <w:marTop w:val="0"/>
      <w:marBottom w:val="0"/>
      <w:divBdr>
        <w:top w:val="none" w:sz="0" w:space="0" w:color="auto"/>
        <w:left w:val="none" w:sz="0" w:space="0" w:color="auto"/>
        <w:bottom w:val="none" w:sz="0" w:space="0" w:color="auto"/>
        <w:right w:val="none" w:sz="0" w:space="0" w:color="auto"/>
      </w:divBdr>
    </w:div>
    <w:div w:id="371610968">
      <w:bodyDiv w:val="1"/>
      <w:marLeft w:val="0"/>
      <w:marRight w:val="0"/>
      <w:marTop w:val="0"/>
      <w:marBottom w:val="0"/>
      <w:divBdr>
        <w:top w:val="none" w:sz="0" w:space="0" w:color="auto"/>
        <w:left w:val="none" w:sz="0" w:space="0" w:color="auto"/>
        <w:bottom w:val="none" w:sz="0" w:space="0" w:color="auto"/>
        <w:right w:val="none" w:sz="0" w:space="0" w:color="auto"/>
      </w:divBdr>
    </w:div>
    <w:div w:id="385301849">
      <w:bodyDiv w:val="1"/>
      <w:marLeft w:val="0"/>
      <w:marRight w:val="0"/>
      <w:marTop w:val="0"/>
      <w:marBottom w:val="0"/>
      <w:divBdr>
        <w:top w:val="none" w:sz="0" w:space="0" w:color="auto"/>
        <w:left w:val="none" w:sz="0" w:space="0" w:color="auto"/>
        <w:bottom w:val="none" w:sz="0" w:space="0" w:color="auto"/>
        <w:right w:val="none" w:sz="0" w:space="0" w:color="auto"/>
      </w:divBdr>
    </w:div>
    <w:div w:id="388648974">
      <w:bodyDiv w:val="1"/>
      <w:marLeft w:val="0"/>
      <w:marRight w:val="0"/>
      <w:marTop w:val="0"/>
      <w:marBottom w:val="0"/>
      <w:divBdr>
        <w:top w:val="none" w:sz="0" w:space="0" w:color="auto"/>
        <w:left w:val="none" w:sz="0" w:space="0" w:color="auto"/>
        <w:bottom w:val="none" w:sz="0" w:space="0" w:color="auto"/>
        <w:right w:val="none" w:sz="0" w:space="0" w:color="auto"/>
      </w:divBdr>
    </w:div>
    <w:div w:id="388843877">
      <w:bodyDiv w:val="1"/>
      <w:marLeft w:val="0"/>
      <w:marRight w:val="0"/>
      <w:marTop w:val="0"/>
      <w:marBottom w:val="0"/>
      <w:divBdr>
        <w:top w:val="none" w:sz="0" w:space="0" w:color="auto"/>
        <w:left w:val="none" w:sz="0" w:space="0" w:color="auto"/>
        <w:bottom w:val="none" w:sz="0" w:space="0" w:color="auto"/>
        <w:right w:val="none" w:sz="0" w:space="0" w:color="auto"/>
      </w:divBdr>
    </w:div>
    <w:div w:id="415709385">
      <w:bodyDiv w:val="1"/>
      <w:marLeft w:val="0"/>
      <w:marRight w:val="0"/>
      <w:marTop w:val="0"/>
      <w:marBottom w:val="0"/>
      <w:divBdr>
        <w:top w:val="none" w:sz="0" w:space="0" w:color="auto"/>
        <w:left w:val="none" w:sz="0" w:space="0" w:color="auto"/>
        <w:bottom w:val="none" w:sz="0" w:space="0" w:color="auto"/>
        <w:right w:val="none" w:sz="0" w:space="0" w:color="auto"/>
      </w:divBdr>
    </w:div>
    <w:div w:id="420564360">
      <w:bodyDiv w:val="1"/>
      <w:marLeft w:val="0"/>
      <w:marRight w:val="0"/>
      <w:marTop w:val="0"/>
      <w:marBottom w:val="0"/>
      <w:divBdr>
        <w:top w:val="none" w:sz="0" w:space="0" w:color="auto"/>
        <w:left w:val="none" w:sz="0" w:space="0" w:color="auto"/>
        <w:bottom w:val="none" w:sz="0" w:space="0" w:color="auto"/>
        <w:right w:val="none" w:sz="0" w:space="0" w:color="auto"/>
      </w:divBdr>
    </w:div>
    <w:div w:id="425269156">
      <w:bodyDiv w:val="1"/>
      <w:marLeft w:val="0"/>
      <w:marRight w:val="0"/>
      <w:marTop w:val="0"/>
      <w:marBottom w:val="0"/>
      <w:divBdr>
        <w:top w:val="none" w:sz="0" w:space="0" w:color="auto"/>
        <w:left w:val="none" w:sz="0" w:space="0" w:color="auto"/>
        <w:bottom w:val="none" w:sz="0" w:space="0" w:color="auto"/>
        <w:right w:val="none" w:sz="0" w:space="0" w:color="auto"/>
      </w:divBdr>
    </w:div>
    <w:div w:id="430929959">
      <w:bodyDiv w:val="1"/>
      <w:marLeft w:val="0"/>
      <w:marRight w:val="0"/>
      <w:marTop w:val="0"/>
      <w:marBottom w:val="0"/>
      <w:divBdr>
        <w:top w:val="none" w:sz="0" w:space="0" w:color="auto"/>
        <w:left w:val="none" w:sz="0" w:space="0" w:color="auto"/>
        <w:bottom w:val="none" w:sz="0" w:space="0" w:color="auto"/>
        <w:right w:val="none" w:sz="0" w:space="0" w:color="auto"/>
      </w:divBdr>
    </w:div>
    <w:div w:id="449475309">
      <w:bodyDiv w:val="1"/>
      <w:marLeft w:val="0"/>
      <w:marRight w:val="0"/>
      <w:marTop w:val="0"/>
      <w:marBottom w:val="0"/>
      <w:divBdr>
        <w:top w:val="none" w:sz="0" w:space="0" w:color="auto"/>
        <w:left w:val="none" w:sz="0" w:space="0" w:color="auto"/>
        <w:bottom w:val="none" w:sz="0" w:space="0" w:color="auto"/>
        <w:right w:val="none" w:sz="0" w:space="0" w:color="auto"/>
      </w:divBdr>
    </w:div>
    <w:div w:id="483206805">
      <w:bodyDiv w:val="1"/>
      <w:marLeft w:val="0"/>
      <w:marRight w:val="0"/>
      <w:marTop w:val="0"/>
      <w:marBottom w:val="0"/>
      <w:divBdr>
        <w:top w:val="none" w:sz="0" w:space="0" w:color="auto"/>
        <w:left w:val="none" w:sz="0" w:space="0" w:color="auto"/>
        <w:bottom w:val="none" w:sz="0" w:space="0" w:color="auto"/>
        <w:right w:val="none" w:sz="0" w:space="0" w:color="auto"/>
      </w:divBdr>
    </w:div>
    <w:div w:id="506403515">
      <w:bodyDiv w:val="1"/>
      <w:marLeft w:val="0"/>
      <w:marRight w:val="0"/>
      <w:marTop w:val="0"/>
      <w:marBottom w:val="0"/>
      <w:divBdr>
        <w:top w:val="none" w:sz="0" w:space="0" w:color="auto"/>
        <w:left w:val="none" w:sz="0" w:space="0" w:color="auto"/>
        <w:bottom w:val="none" w:sz="0" w:space="0" w:color="auto"/>
        <w:right w:val="none" w:sz="0" w:space="0" w:color="auto"/>
      </w:divBdr>
    </w:div>
    <w:div w:id="525682474">
      <w:bodyDiv w:val="1"/>
      <w:marLeft w:val="0"/>
      <w:marRight w:val="0"/>
      <w:marTop w:val="0"/>
      <w:marBottom w:val="0"/>
      <w:divBdr>
        <w:top w:val="none" w:sz="0" w:space="0" w:color="auto"/>
        <w:left w:val="none" w:sz="0" w:space="0" w:color="auto"/>
        <w:bottom w:val="none" w:sz="0" w:space="0" w:color="auto"/>
        <w:right w:val="none" w:sz="0" w:space="0" w:color="auto"/>
      </w:divBdr>
    </w:div>
    <w:div w:id="527136526">
      <w:bodyDiv w:val="1"/>
      <w:marLeft w:val="0"/>
      <w:marRight w:val="0"/>
      <w:marTop w:val="0"/>
      <w:marBottom w:val="0"/>
      <w:divBdr>
        <w:top w:val="none" w:sz="0" w:space="0" w:color="auto"/>
        <w:left w:val="none" w:sz="0" w:space="0" w:color="auto"/>
        <w:bottom w:val="none" w:sz="0" w:space="0" w:color="auto"/>
        <w:right w:val="none" w:sz="0" w:space="0" w:color="auto"/>
      </w:divBdr>
    </w:div>
    <w:div w:id="538208516">
      <w:bodyDiv w:val="1"/>
      <w:marLeft w:val="0"/>
      <w:marRight w:val="0"/>
      <w:marTop w:val="0"/>
      <w:marBottom w:val="0"/>
      <w:divBdr>
        <w:top w:val="none" w:sz="0" w:space="0" w:color="auto"/>
        <w:left w:val="none" w:sz="0" w:space="0" w:color="auto"/>
        <w:bottom w:val="none" w:sz="0" w:space="0" w:color="auto"/>
        <w:right w:val="none" w:sz="0" w:space="0" w:color="auto"/>
      </w:divBdr>
    </w:div>
    <w:div w:id="558370931">
      <w:bodyDiv w:val="1"/>
      <w:marLeft w:val="0"/>
      <w:marRight w:val="0"/>
      <w:marTop w:val="0"/>
      <w:marBottom w:val="0"/>
      <w:divBdr>
        <w:top w:val="none" w:sz="0" w:space="0" w:color="auto"/>
        <w:left w:val="none" w:sz="0" w:space="0" w:color="auto"/>
        <w:bottom w:val="none" w:sz="0" w:space="0" w:color="auto"/>
        <w:right w:val="none" w:sz="0" w:space="0" w:color="auto"/>
      </w:divBdr>
    </w:div>
    <w:div w:id="560334305">
      <w:bodyDiv w:val="1"/>
      <w:marLeft w:val="0"/>
      <w:marRight w:val="0"/>
      <w:marTop w:val="0"/>
      <w:marBottom w:val="0"/>
      <w:divBdr>
        <w:top w:val="none" w:sz="0" w:space="0" w:color="auto"/>
        <w:left w:val="none" w:sz="0" w:space="0" w:color="auto"/>
        <w:bottom w:val="none" w:sz="0" w:space="0" w:color="auto"/>
        <w:right w:val="none" w:sz="0" w:space="0" w:color="auto"/>
      </w:divBdr>
    </w:div>
    <w:div w:id="562253993">
      <w:bodyDiv w:val="1"/>
      <w:marLeft w:val="0"/>
      <w:marRight w:val="0"/>
      <w:marTop w:val="0"/>
      <w:marBottom w:val="0"/>
      <w:divBdr>
        <w:top w:val="none" w:sz="0" w:space="0" w:color="auto"/>
        <w:left w:val="none" w:sz="0" w:space="0" w:color="auto"/>
        <w:bottom w:val="none" w:sz="0" w:space="0" w:color="auto"/>
        <w:right w:val="none" w:sz="0" w:space="0" w:color="auto"/>
      </w:divBdr>
    </w:div>
    <w:div w:id="575211871">
      <w:bodyDiv w:val="1"/>
      <w:marLeft w:val="0"/>
      <w:marRight w:val="0"/>
      <w:marTop w:val="0"/>
      <w:marBottom w:val="0"/>
      <w:divBdr>
        <w:top w:val="none" w:sz="0" w:space="0" w:color="auto"/>
        <w:left w:val="none" w:sz="0" w:space="0" w:color="auto"/>
        <w:bottom w:val="none" w:sz="0" w:space="0" w:color="auto"/>
        <w:right w:val="none" w:sz="0" w:space="0" w:color="auto"/>
      </w:divBdr>
    </w:div>
    <w:div w:id="578052940">
      <w:bodyDiv w:val="1"/>
      <w:marLeft w:val="0"/>
      <w:marRight w:val="0"/>
      <w:marTop w:val="0"/>
      <w:marBottom w:val="0"/>
      <w:divBdr>
        <w:top w:val="none" w:sz="0" w:space="0" w:color="auto"/>
        <w:left w:val="none" w:sz="0" w:space="0" w:color="auto"/>
        <w:bottom w:val="none" w:sz="0" w:space="0" w:color="auto"/>
        <w:right w:val="none" w:sz="0" w:space="0" w:color="auto"/>
      </w:divBdr>
    </w:div>
    <w:div w:id="579489050">
      <w:bodyDiv w:val="1"/>
      <w:marLeft w:val="0"/>
      <w:marRight w:val="0"/>
      <w:marTop w:val="0"/>
      <w:marBottom w:val="0"/>
      <w:divBdr>
        <w:top w:val="none" w:sz="0" w:space="0" w:color="auto"/>
        <w:left w:val="none" w:sz="0" w:space="0" w:color="auto"/>
        <w:bottom w:val="none" w:sz="0" w:space="0" w:color="auto"/>
        <w:right w:val="none" w:sz="0" w:space="0" w:color="auto"/>
      </w:divBdr>
    </w:div>
    <w:div w:id="590630327">
      <w:bodyDiv w:val="1"/>
      <w:marLeft w:val="0"/>
      <w:marRight w:val="0"/>
      <w:marTop w:val="0"/>
      <w:marBottom w:val="0"/>
      <w:divBdr>
        <w:top w:val="none" w:sz="0" w:space="0" w:color="auto"/>
        <w:left w:val="none" w:sz="0" w:space="0" w:color="auto"/>
        <w:bottom w:val="none" w:sz="0" w:space="0" w:color="auto"/>
        <w:right w:val="none" w:sz="0" w:space="0" w:color="auto"/>
      </w:divBdr>
    </w:div>
    <w:div w:id="604731144">
      <w:bodyDiv w:val="1"/>
      <w:marLeft w:val="0"/>
      <w:marRight w:val="0"/>
      <w:marTop w:val="0"/>
      <w:marBottom w:val="0"/>
      <w:divBdr>
        <w:top w:val="none" w:sz="0" w:space="0" w:color="auto"/>
        <w:left w:val="none" w:sz="0" w:space="0" w:color="auto"/>
        <w:bottom w:val="none" w:sz="0" w:space="0" w:color="auto"/>
        <w:right w:val="none" w:sz="0" w:space="0" w:color="auto"/>
      </w:divBdr>
    </w:div>
    <w:div w:id="613094029">
      <w:bodyDiv w:val="1"/>
      <w:marLeft w:val="0"/>
      <w:marRight w:val="0"/>
      <w:marTop w:val="0"/>
      <w:marBottom w:val="0"/>
      <w:divBdr>
        <w:top w:val="none" w:sz="0" w:space="0" w:color="auto"/>
        <w:left w:val="none" w:sz="0" w:space="0" w:color="auto"/>
        <w:bottom w:val="none" w:sz="0" w:space="0" w:color="auto"/>
        <w:right w:val="none" w:sz="0" w:space="0" w:color="auto"/>
      </w:divBdr>
    </w:div>
    <w:div w:id="647440834">
      <w:bodyDiv w:val="1"/>
      <w:marLeft w:val="0"/>
      <w:marRight w:val="0"/>
      <w:marTop w:val="0"/>
      <w:marBottom w:val="0"/>
      <w:divBdr>
        <w:top w:val="none" w:sz="0" w:space="0" w:color="auto"/>
        <w:left w:val="none" w:sz="0" w:space="0" w:color="auto"/>
        <w:bottom w:val="none" w:sz="0" w:space="0" w:color="auto"/>
        <w:right w:val="none" w:sz="0" w:space="0" w:color="auto"/>
      </w:divBdr>
    </w:div>
    <w:div w:id="652493923">
      <w:bodyDiv w:val="1"/>
      <w:marLeft w:val="0"/>
      <w:marRight w:val="0"/>
      <w:marTop w:val="0"/>
      <w:marBottom w:val="0"/>
      <w:divBdr>
        <w:top w:val="none" w:sz="0" w:space="0" w:color="auto"/>
        <w:left w:val="none" w:sz="0" w:space="0" w:color="auto"/>
        <w:bottom w:val="none" w:sz="0" w:space="0" w:color="auto"/>
        <w:right w:val="none" w:sz="0" w:space="0" w:color="auto"/>
      </w:divBdr>
    </w:div>
    <w:div w:id="678315645">
      <w:bodyDiv w:val="1"/>
      <w:marLeft w:val="0"/>
      <w:marRight w:val="0"/>
      <w:marTop w:val="0"/>
      <w:marBottom w:val="0"/>
      <w:divBdr>
        <w:top w:val="none" w:sz="0" w:space="0" w:color="auto"/>
        <w:left w:val="none" w:sz="0" w:space="0" w:color="auto"/>
        <w:bottom w:val="none" w:sz="0" w:space="0" w:color="auto"/>
        <w:right w:val="none" w:sz="0" w:space="0" w:color="auto"/>
      </w:divBdr>
    </w:div>
    <w:div w:id="695084786">
      <w:bodyDiv w:val="1"/>
      <w:marLeft w:val="0"/>
      <w:marRight w:val="0"/>
      <w:marTop w:val="0"/>
      <w:marBottom w:val="0"/>
      <w:divBdr>
        <w:top w:val="none" w:sz="0" w:space="0" w:color="auto"/>
        <w:left w:val="none" w:sz="0" w:space="0" w:color="auto"/>
        <w:bottom w:val="none" w:sz="0" w:space="0" w:color="auto"/>
        <w:right w:val="none" w:sz="0" w:space="0" w:color="auto"/>
      </w:divBdr>
    </w:div>
    <w:div w:id="696076923">
      <w:bodyDiv w:val="1"/>
      <w:marLeft w:val="0"/>
      <w:marRight w:val="0"/>
      <w:marTop w:val="0"/>
      <w:marBottom w:val="0"/>
      <w:divBdr>
        <w:top w:val="none" w:sz="0" w:space="0" w:color="auto"/>
        <w:left w:val="none" w:sz="0" w:space="0" w:color="auto"/>
        <w:bottom w:val="none" w:sz="0" w:space="0" w:color="auto"/>
        <w:right w:val="none" w:sz="0" w:space="0" w:color="auto"/>
      </w:divBdr>
    </w:div>
    <w:div w:id="710426375">
      <w:bodyDiv w:val="1"/>
      <w:marLeft w:val="0"/>
      <w:marRight w:val="0"/>
      <w:marTop w:val="0"/>
      <w:marBottom w:val="0"/>
      <w:divBdr>
        <w:top w:val="none" w:sz="0" w:space="0" w:color="auto"/>
        <w:left w:val="none" w:sz="0" w:space="0" w:color="auto"/>
        <w:bottom w:val="none" w:sz="0" w:space="0" w:color="auto"/>
        <w:right w:val="none" w:sz="0" w:space="0" w:color="auto"/>
      </w:divBdr>
    </w:div>
    <w:div w:id="712465442">
      <w:bodyDiv w:val="1"/>
      <w:marLeft w:val="0"/>
      <w:marRight w:val="0"/>
      <w:marTop w:val="0"/>
      <w:marBottom w:val="0"/>
      <w:divBdr>
        <w:top w:val="none" w:sz="0" w:space="0" w:color="auto"/>
        <w:left w:val="none" w:sz="0" w:space="0" w:color="auto"/>
        <w:bottom w:val="none" w:sz="0" w:space="0" w:color="auto"/>
        <w:right w:val="none" w:sz="0" w:space="0" w:color="auto"/>
      </w:divBdr>
    </w:div>
    <w:div w:id="719673432">
      <w:bodyDiv w:val="1"/>
      <w:marLeft w:val="0"/>
      <w:marRight w:val="0"/>
      <w:marTop w:val="0"/>
      <w:marBottom w:val="0"/>
      <w:divBdr>
        <w:top w:val="none" w:sz="0" w:space="0" w:color="auto"/>
        <w:left w:val="none" w:sz="0" w:space="0" w:color="auto"/>
        <w:bottom w:val="none" w:sz="0" w:space="0" w:color="auto"/>
        <w:right w:val="none" w:sz="0" w:space="0" w:color="auto"/>
      </w:divBdr>
    </w:div>
    <w:div w:id="721951818">
      <w:bodyDiv w:val="1"/>
      <w:marLeft w:val="0"/>
      <w:marRight w:val="0"/>
      <w:marTop w:val="0"/>
      <w:marBottom w:val="0"/>
      <w:divBdr>
        <w:top w:val="none" w:sz="0" w:space="0" w:color="auto"/>
        <w:left w:val="none" w:sz="0" w:space="0" w:color="auto"/>
        <w:bottom w:val="none" w:sz="0" w:space="0" w:color="auto"/>
        <w:right w:val="none" w:sz="0" w:space="0" w:color="auto"/>
      </w:divBdr>
    </w:div>
    <w:div w:id="728264680">
      <w:bodyDiv w:val="1"/>
      <w:marLeft w:val="0"/>
      <w:marRight w:val="0"/>
      <w:marTop w:val="0"/>
      <w:marBottom w:val="0"/>
      <w:divBdr>
        <w:top w:val="none" w:sz="0" w:space="0" w:color="auto"/>
        <w:left w:val="none" w:sz="0" w:space="0" w:color="auto"/>
        <w:bottom w:val="none" w:sz="0" w:space="0" w:color="auto"/>
        <w:right w:val="none" w:sz="0" w:space="0" w:color="auto"/>
      </w:divBdr>
    </w:div>
    <w:div w:id="751658877">
      <w:bodyDiv w:val="1"/>
      <w:marLeft w:val="0"/>
      <w:marRight w:val="0"/>
      <w:marTop w:val="0"/>
      <w:marBottom w:val="0"/>
      <w:divBdr>
        <w:top w:val="none" w:sz="0" w:space="0" w:color="auto"/>
        <w:left w:val="none" w:sz="0" w:space="0" w:color="auto"/>
        <w:bottom w:val="none" w:sz="0" w:space="0" w:color="auto"/>
        <w:right w:val="none" w:sz="0" w:space="0" w:color="auto"/>
      </w:divBdr>
    </w:div>
    <w:div w:id="754983490">
      <w:bodyDiv w:val="1"/>
      <w:marLeft w:val="0"/>
      <w:marRight w:val="0"/>
      <w:marTop w:val="0"/>
      <w:marBottom w:val="0"/>
      <w:divBdr>
        <w:top w:val="none" w:sz="0" w:space="0" w:color="auto"/>
        <w:left w:val="none" w:sz="0" w:space="0" w:color="auto"/>
        <w:bottom w:val="none" w:sz="0" w:space="0" w:color="auto"/>
        <w:right w:val="none" w:sz="0" w:space="0" w:color="auto"/>
      </w:divBdr>
    </w:div>
    <w:div w:id="767697695">
      <w:bodyDiv w:val="1"/>
      <w:marLeft w:val="0"/>
      <w:marRight w:val="0"/>
      <w:marTop w:val="0"/>
      <w:marBottom w:val="0"/>
      <w:divBdr>
        <w:top w:val="none" w:sz="0" w:space="0" w:color="auto"/>
        <w:left w:val="none" w:sz="0" w:space="0" w:color="auto"/>
        <w:bottom w:val="none" w:sz="0" w:space="0" w:color="auto"/>
        <w:right w:val="none" w:sz="0" w:space="0" w:color="auto"/>
      </w:divBdr>
    </w:div>
    <w:div w:id="767776251">
      <w:bodyDiv w:val="1"/>
      <w:marLeft w:val="0"/>
      <w:marRight w:val="0"/>
      <w:marTop w:val="0"/>
      <w:marBottom w:val="0"/>
      <w:divBdr>
        <w:top w:val="none" w:sz="0" w:space="0" w:color="auto"/>
        <w:left w:val="none" w:sz="0" w:space="0" w:color="auto"/>
        <w:bottom w:val="none" w:sz="0" w:space="0" w:color="auto"/>
        <w:right w:val="none" w:sz="0" w:space="0" w:color="auto"/>
      </w:divBdr>
    </w:div>
    <w:div w:id="772745514">
      <w:bodyDiv w:val="1"/>
      <w:marLeft w:val="0"/>
      <w:marRight w:val="0"/>
      <w:marTop w:val="0"/>
      <w:marBottom w:val="0"/>
      <w:divBdr>
        <w:top w:val="none" w:sz="0" w:space="0" w:color="auto"/>
        <w:left w:val="none" w:sz="0" w:space="0" w:color="auto"/>
        <w:bottom w:val="none" w:sz="0" w:space="0" w:color="auto"/>
        <w:right w:val="none" w:sz="0" w:space="0" w:color="auto"/>
      </w:divBdr>
    </w:div>
    <w:div w:id="780223230">
      <w:bodyDiv w:val="1"/>
      <w:marLeft w:val="0"/>
      <w:marRight w:val="0"/>
      <w:marTop w:val="0"/>
      <w:marBottom w:val="0"/>
      <w:divBdr>
        <w:top w:val="none" w:sz="0" w:space="0" w:color="auto"/>
        <w:left w:val="none" w:sz="0" w:space="0" w:color="auto"/>
        <w:bottom w:val="none" w:sz="0" w:space="0" w:color="auto"/>
        <w:right w:val="none" w:sz="0" w:space="0" w:color="auto"/>
      </w:divBdr>
    </w:div>
    <w:div w:id="788662909">
      <w:bodyDiv w:val="1"/>
      <w:marLeft w:val="0"/>
      <w:marRight w:val="0"/>
      <w:marTop w:val="0"/>
      <w:marBottom w:val="0"/>
      <w:divBdr>
        <w:top w:val="none" w:sz="0" w:space="0" w:color="auto"/>
        <w:left w:val="none" w:sz="0" w:space="0" w:color="auto"/>
        <w:bottom w:val="none" w:sz="0" w:space="0" w:color="auto"/>
        <w:right w:val="none" w:sz="0" w:space="0" w:color="auto"/>
      </w:divBdr>
    </w:div>
    <w:div w:id="797453671">
      <w:bodyDiv w:val="1"/>
      <w:marLeft w:val="0"/>
      <w:marRight w:val="0"/>
      <w:marTop w:val="0"/>
      <w:marBottom w:val="0"/>
      <w:divBdr>
        <w:top w:val="none" w:sz="0" w:space="0" w:color="auto"/>
        <w:left w:val="none" w:sz="0" w:space="0" w:color="auto"/>
        <w:bottom w:val="none" w:sz="0" w:space="0" w:color="auto"/>
        <w:right w:val="none" w:sz="0" w:space="0" w:color="auto"/>
      </w:divBdr>
    </w:div>
    <w:div w:id="798186781">
      <w:bodyDiv w:val="1"/>
      <w:marLeft w:val="0"/>
      <w:marRight w:val="0"/>
      <w:marTop w:val="0"/>
      <w:marBottom w:val="0"/>
      <w:divBdr>
        <w:top w:val="none" w:sz="0" w:space="0" w:color="auto"/>
        <w:left w:val="none" w:sz="0" w:space="0" w:color="auto"/>
        <w:bottom w:val="none" w:sz="0" w:space="0" w:color="auto"/>
        <w:right w:val="none" w:sz="0" w:space="0" w:color="auto"/>
      </w:divBdr>
    </w:div>
    <w:div w:id="830216290">
      <w:bodyDiv w:val="1"/>
      <w:marLeft w:val="0"/>
      <w:marRight w:val="0"/>
      <w:marTop w:val="0"/>
      <w:marBottom w:val="0"/>
      <w:divBdr>
        <w:top w:val="none" w:sz="0" w:space="0" w:color="auto"/>
        <w:left w:val="none" w:sz="0" w:space="0" w:color="auto"/>
        <w:bottom w:val="none" w:sz="0" w:space="0" w:color="auto"/>
        <w:right w:val="none" w:sz="0" w:space="0" w:color="auto"/>
      </w:divBdr>
    </w:div>
    <w:div w:id="845826004">
      <w:bodyDiv w:val="1"/>
      <w:marLeft w:val="0"/>
      <w:marRight w:val="0"/>
      <w:marTop w:val="0"/>
      <w:marBottom w:val="0"/>
      <w:divBdr>
        <w:top w:val="none" w:sz="0" w:space="0" w:color="auto"/>
        <w:left w:val="none" w:sz="0" w:space="0" w:color="auto"/>
        <w:bottom w:val="none" w:sz="0" w:space="0" w:color="auto"/>
        <w:right w:val="none" w:sz="0" w:space="0" w:color="auto"/>
      </w:divBdr>
    </w:div>
    <w:div w:id="862717508">
      <w:bodyDiv w:val="1"/>
      <w:marLeft w:val="0"/>
      <w:marRight w:val="0"/>
      <w:marTop w:val="0"/>
      <w:marBottom w:val="0"/>
      <w:divBdr>
        <w:top w:val="none" w:sz="0" w:space="0" w:color="auto"/>
        <w:left w:val="none" w:sz="0" w:space="0" w:color="auto"/>
        <w:bottom w:val="none" w:sz="0" w:space="0" w:color="auto"/>
        <w:right w:val="none" w:sz="0" w:space="0" w:color="auto"/>
      </w:divBdr>
    </w:div>
    <w:div w:id="869269644">
      <w:bodyDiv w:val="1"/>
      <w:marLeft w:val="0"/>
      <w:marRight w:val="0"/>
      <w:marTop w:val="0"/>
      <w:marBottom w:val="0"/>
      <w:divBdr>
        <w:top w:val="none" w:sz="0" w:space="0" w:color="auto"/>
        <w:left w:val="none" w:sz="0" w:space="0" w:color="auto"/>
        <w:bottom w:val="none" w:sz="0" w:space="0" w:color="auto"/>
        <w:right w:val="none" w:sz="0" w:space="0" w:color="auto"/>
      </w:divBdr>
    </w:div>
    <w:div w:id="877549302">
      <w:bodyDiv w:val="1"/>
      <w:marLeft w:val="0"/>
      <w:marRight w:val="0"/>
      <w:marTop w:val="0"/>
      <w:marBottom w:val="0"/>
      <w:divBdr>
        <w:top w:val="none" w:sz="0" w:space="0" w:color="auto"/>
        <w:left w:val="none" w:sz="0" w:space="0" w:color="auto"/>
        <w:bottom w:val="none" w:sz="0" w:space="0" w:color="auto"/>
        <w:right w:val="none" w:sz="0" w:space="0" w:color="auto"/>
      </w:divBdr>
    </w:div>
    <w:div w:id="882719185">
      <w:bodyDiv w:val="1"/>
      <w:marLeft w:val="0"/>
      <w:marRight w:val="0"/>
      <w:marTop w:val="0"/>
      <w:marBottom w:val="0"/>
      <w:divBdr>
        <w:top w:val="none" w:sz="0" w:space="0" w:color="auto"/>
        <w:left w:val="none" w:sz="0" w:space="0" w:color="auto"/>
        <w:bottom w:val="none" w:sz="0" w:space="0" w:color="auto"/>
        <w:right w:val="none" w:sz="0" w:space="0" w:color="auto"/>
      </w:divBdr>
    </w:div>
    <w:div w:id="882837110">
      <w:bodyDiv w:val="1"/>
      <w:marLeft w:val="0"/>
      <w:marRight w:val="0"/>
      <w:marTop w:val="0"/>
      <w:marBottom w:val="0"/>
      <w:divBdr>
        <w:top w:val="none" w:sz="0" w:space="0" w:color="auto"/>
        <w:left w:val="none" w:sz="0" w:space="0" w:color="auto"/>
        <w:bottom w:val="none" w:sz="0" w:space="0" w:color="auto"/>
        <w:right w:val="none" w:sz="0" w:space="0" w:color="auto"/>
      </w:divBdr>
    </w:div>
    <w:div w:id="907690781">
      <w:bodyDiv w:val="1"/>
      <w:marLeft w:val="0"/>
      <w:marRight w:val="0"/>
      <w:marTop w:val="0"/>
      <w:marBottom w:val="0"/>
      <w:divBdr>
        <w:top w:val="none" w:sz="0" w:space="0" w:color="auto"/>
        <w:left w:val="none" w:sz="0" w:space="0" w:color="auto"/>
        <w:bottom w:val="none" w:sz="0" w:space="0" w:color="auto"/>
        <w:right w:val="none" w:sz="0" w:space="0" w:color="auto"/>
      </w:divBdr>
    </w:div>
    <w:div w:id="934171170">
      <w:bodyDiv w:val="1"/>
      <w:marLeft w:val="0"/>
      <w:marRight w:val="0"/>
      <w:marTop w:val="0"/>
      <w:marBottom w:val="0"/>
      <w:divBdr>
        <w:top w:val="none" w:sz="0" w:space="0" w:color="auto"/>
        <w:left w:val="none" w:sz="0" w:space="0" w:color="auto"/>
        <w:bottom w:val="none" w:sz="0" w:space="0" w:color="auto"/>
        <w:right w:val="none" w:sz="0" w:space="0" w:color="auto"/>
      </w:divBdr>
    </w:div>
    <w:div w:id="950471922">
      <w:bodyDiv w:val="1"/>
      <w:marLeft w:val="0"/>
      <w:marRight w:val="0"/>
      <w:marTop w:val="0"/>
      <w:marBottom w:val="0"/>
      <w:divBdr>
        <w:top w:val="none" w:sz="0" w:space="0" w:color="auto"/>
        <w:left w:val="none" w:sz="0" w:space="0" w:color="auto"/>
        <w:bottom w:val="none" w:sz="0" w:space="0" w:color="auto"/>
        <w:right w:val="none" w:sz="0" w:space="0" w:color="auto"/>
      </w:divBdr>
    </w:div>
    <w:div w:id="957492679">
      <w:bodyDiv w:val="1"/>
      <w:marLeft w:val="0"/>
      <w:marRight w:val="0"/>
      <w:marTop w:val="0"/>
      <w:marBottom w:val="0"/>
      <w:divBdr>
        <w:top w:val="none" w:sz="0" w:space="0" w:color="auto"/>
        <w:left w:val="none" w:sz="0" w:space="0" w:color="auto"/>
        <w:bottom w:val="none" w:sz="0" w:space="0" w:color="auto"/>
        <w:right w:val="none" w:sz="0" w:space="0" w:color="auto"/>
      </w:divBdr>
    </w:div>
    <w:div w:id="958071650">
      <w:bodyDiv w:val="1"/>
      <w:marLeft w:val="0"/>
      <w:marRight w:val="0"/>
      <w:marTop w:val="0"/>
      <w:marBottom w:val="0"/>
      <w:divBdr>
        <w:top w:val="none" w:sz="0" w:space="0" w:color="auto"/>
        <w:left w:val="none" w:sz="0" w:space="0" w:color="auto"/>
        <w:bottom w:val="none" w:sz="0" w:space="0" w:color="auto"/>
        <w:right w:val="none" w:sz="0" w:space="0" w:color="auto"/>
      </w:divBdr>
    </w:div>
    <w:div w:id="960309155">
      <w:bodyDiv w:val="1"/>
      <w:marLeft w:val="0"/>
      <w:marRight w:val="0"/>
      <w:marTop w:val="0"/>
      <w:marBottom w:val="0"/>
      <w:divBdr>
        <w:top w:val="none" w:sz="0" w:space="0" w:color="auto"/>
        <w:left w:val="none" w:sz="0" w:space="0" w:color="auto"/>
        <w:bottom w:val="none" w:sz="0" w:space="0" w:color="auto"/>
        <w:right w:val="none" w:sz="0" w:space="0" w:color="auto"/>
      </w:divBdr>
    </w:div>
    <w:div w:id="973874706">
      <w:bodyDiv w:val="1"/>
      <w:marLeft w:val="0"/>
      <w:marRight w:val="0"/>
      <w:marTop w:val="0"/>
      <w:marBottom w:val="0"/>
      <w:divBdr>
        <w:top w:val="none" w:sz="0" w:space="0" w:color="auto"/>
        <w:left w:val="none" w:sz="0" w:space="0" w:color="auto"/>
        <w:bottom w:val="none" w:sz="0" w:space="0" w:color="auto"/>
        <w:right w:val="none" w:sz="0" w:space="0" w:color="auto"/>
      </w:divBdr>
    </w:div>
    <w:div w:id="974481555">
      <w:bodyDiv w:val="1"/>
      <w:marLeft w:val="0"/>
      <w:marRight w:val="0"/>
      <w:marTop w:val="0"/>
      <w:marBottom w:val="0"/>
      <w:divBdr>
        <w:top w:val="none" w:sz="0" w:space="0" w:color="auto"/>
        <w:left w:val="none" w:sz="0" w:space="0" w:color="auto"/>
        <w:bottom w:val="none" w:sz="0" w:space="0" w:color="auto"/>
        <w:right w:val="none" w:sz="0" w:space="0" w:color="auto"/>
      </w:divBdr>
    </w:div>
    <w:div w:id="976225466">
      <w:bodyDiv w:val="1"/>
      <w:marLeft w:val="0"/>
      <w:marRight w:val="0"/>
      <w:marTop w:val="0"/>
      <w:marBottom w:val="0"/>
      <w:divBdr>
        <w:top w:val="none" w:sz="0" w:space="0" w:color="auto"/>
        <w:left w:val="none" w:sz="0" w:space="0" w:color="auto"/>
        <w:bottom w:val="none" w:sz="0" w:space="0" w:color="auto"/>
        <w:right w:val="none" w:sz="0" w:space="0" w:color="auto"/>
      </w:divBdr>
    </w:div>
    <w:div w:id="984162808">
      <w:bodyDiv w:val="1"/>
      <w:marLeft w:val="0"/>
      <w:marRight w:val="0"/>
      <w:marTop w:val="0"/>
      <w:marBottom w:val="0"/>
      <w:divBdr>
        <w:top w:val="none" w:sz="0" w:space="0" w:color="auto"/>
        <w:left w:val="none" w:sz="0" w:space="0" w:color="auto"/>
        <w:bottom w:val="none" w:sz="0" w:space="0" w:color="auto"/>
        <w:right w:val="none" w:sz="0" w:space="0" w:color="auto"/>
      </w:divBdr>
    </w:div>
    <w:div w:id="985890116">
      <w:bodyDiv w:val="1"/>
      <w:marLeft w:val="0"/>
      <w:marRight w:val="0"/>
      <w:marTop w:val="0"/>
      <w:marBottom w:val="0"/>
      <w:divBdr>
        <w:top w:val="none" w:sz="0" w:space="0" w:color="auto"/>
        <w:left w:val="none" w:sz="0" w:space="0" w:color="auto"/>
        <w:bottom w:val="none" w:sz="0" w:space="0" w:color="auto"/>
        <w:right w:val="none" w:sz="0" w:space="0" w:color="auto"/>
      </w:divBdr>
    </w:div>
    <w:div w:id="991254959">
      <w:bodyDiv w:val="1"/>
      <w:marLeft w:val="0"/>
      <w:marRight w:val="0"/>
      <w:marTop w:val="0"/>
      <w:marBottom w:val="0"/>
      <w:divBdr>
        <w:top w:val="none" w:sz="0" w:space="0" w:color="auto"/>
        <w:left w:val="none" w:sz="0" w:space="0" w:color="auto"/>
        <w:bottom w:val="none" w:sz="0" w:space="0" w:color="auto"/>
        <w:right w:val="none" w:sz="0" w:space="0" w:color="auto"/>
      </w:divBdr>
    </w:div>
    <w:div w:id="994605576">
      <w:bodyDiv w:val="1"/>
      <w:marLeft w:val="0"/>
      <w:marRight w:val="0"/>
      <w:marTop w:val="0"/>
      <w:marBottom w:val="0"/>
      <w:divBdr>
        <w:top w:val="none" w:sz="0" w:space="0" w:color="auto"/>
        <w:left w:val="none" w:sz="0" w:space="0" w:color="auto"/>
        <w:bottom w:val="none" w:sz="0" w:space="0" w:color="auto"/>
        <w:right w:val="none" w:sz="0" w:space="0" w:color="auto"/>
      </w:divBdr>
    </w:div>
    <w:div w:id="1000277656">
      <w:bodyDiv w:val="1"/>
      <w:marLeft w:val="0"/>
      <w:marRight w:val="0"/>
      <w:marTop w:val="0"/>
      <w:marBottom w:val="0"/>
      <w:divBdr>
        <w:top w:val="none" w:sz="0" w:space="0" w:color="auto"/>
        <w:left w:val="none" w:sz="0" w:space="0" w:color="auto"/>
        <w:bottom w:val="none" w:sz="0" w:space="0" w:color="auto"/>
        <w:right w:val="none" w:sz="0" w:space="0" w:color="auto"/>
      </w:divBdr>
    </w:div>
    <w:div w:id="1022977451">
      <w:bodyDiv w:val="1"/>
      <w:marLeft w:val="0"/>
      <w:marRight w:val="0"/>
      <w:marTop w:val="0"/>
      <w:marBottom w:val="0"/>
      <w:divBdr>
        <w:top w:val="none" w:sz="0" w:space="0" w:color="auto"/>
        <w:left w:val="none" w:sz="0" w:space="0" w:color="auto"/>
        <w:bottom w:val="none" w:sz="0" w:space="0" w:color="auto"/>
        <w:right w:val="none" w:sz="0" w:space="0" w:color="auto"/>
      </w:divBdr>
    </w:div>
    <w:div w:id="1036541688">
      <w:bodyDiv w:val="1"/>
      <w:marLeft w:val="0"/>
      <w:marRight w:val="0"/>
      <w:marTop w:val="0"/>
      <w:marBottom w:val="0"/>
      <w:divBdr>
        <w:top w:val="none" w:sz="0" w:space="0" w:color="auto"/>
        <w:left w:val="none" w:sz="0" w:space="0" w:color="auto"/>
        <w:bottom w:val="none" w:sz="0" w:space="0" w:color="auto"/>
        <w:right w:val="none" w:sz="0" w:space="0" w:color="auto"/>
      </w:divBdr>
    </w:div>
    <w:div w:id="1051079608">
      <w:bodyDiv w:val="1"/>
      <w:marLeft w:val="0"/>
      <w:marRight w:val="0"/>
      <w:marTop w:val="0"/>
      <w:marBottom w:val="0"/>
      <w:divBdr>
        <w:top w:val="none" w:sz="0" w:space="0" w:color="auto"/>
        <w:left w:val="none" w:sz="0" w:space="0" w:color="auto"/>
        <w:bottom w:val="none" w:sz="0" w:space="0" w:color="auto"/>
        <w:right w:val="none" w:sz="0" w:space="0" w:color="auto"/>
      </w:divBdr>
    </w:div>
    <w:div w:id="1056196111">
      <w:bodyDiv w:val="1"/>
      <w:marLeft w:val="0"/>
      <w:marRight w:val="0"/>
      <w:marTop w:val="0"/>
      <w:marBottom w:val="0"/>
      <w:divBdr>
        <w:top w:val="none" w:sz="0" w:space="0" w:color="auto"/>
        <w:left w:val="none" w:sz="0" w:space="0" w:color="auto"/>
        <w:bottom w:val="none" w:sz="0" w:space="0" w:color="auto"/>
        <w:right w:val="none" w:sz="0" w:space="0" w:color="auto"/>
      </w:divBdr>
    </w:div>
    <w:div w:id="1082794030">
      <w:bodyDiv w:val="1"/>
      <w:marLeft w:val="0"/>
      <w:marRight w:val="0"/>
      <w:marTop w:val="0"/>
      <w:marBottom w:val="0"/>
      <w:divBdr>
        <w:top w:val="none" w:sz="0" w:space="0" w:color="auto"/>
        <w:left w:val="none" w:sz="0" w:space="0" w:color="auto"/>
        <w:bottom w:val="none" w:sz="0" w:space="0" w:color="auto"/>
        <w:right w:val="none" w:sz="0" w:space="0" w:color="auto"/>
      </w:divBdr>
    </w:div>
    <w:div w:id="1110514716">
      <w:bodyDiv w:val="1"/>
      <w:marLeft w:val="0"/>
      <w:marRight w:val="0"/>
      <w:marTop w:val="0"/>
      <w:marBottom w:val="0"/>
      <w:divBdr>
        <w:top w:val="none" w:sz="0" w:space="0" w:color="auto"/>
        <w:left w:val="none" w:sz="0" w:space="0" w:color="auto"/>
        <w:bottom w:val="none" w:sz="0" w:space="0" w:color="auto"/>
        <w:right w:val="none" w:sz="0" w:space="0" w:color="auto"/>
      </w:divBdr>
    </w:div>
    <w:div w:id="1114402632">
      <w:bodyDiv w:val="1"/>
      <w:marLeft w:val="0"/>
      <w:marRight w:val="0"/>
      <w:marTop w:val="0"/>
      <w:marBottom w:val="0"/>
      <w:divBdr>
        <w:top w:val="none" w:sz="0" w:space="0" w:color="auto"/>
        <w:left w:val="none" w:sz="0" w:space="0" w:color="auto"/>
        <w:bottom w:val="none" w:sz="0" w:space="0" w:color="auto"/>
        <w:right w:val="none" w:sz="0" w:space="0" w:color="auto"/>
      </w:divBdr>
    </w:div>
    <w:div w:id="1115830813">
      <w:bodyDiv w:val="1"/>
      <w:marLeft w:val="0"/>
      <w:marRight w:val="0"/>
      <w:marTop w:val="0"/>
      <w:marBottom w:val="0"/>
      <w:divBdr>
        <w:top w:val="none" w:sz="0" w:space="0" w:color="auto"/>
        <w:left w:val="none" w:sz="0" w:space="0" w:color="auto"/>
        <w:bottom w:val="none" w:sz="0" w:space="0" w:color="auto"/>
        <w:right w:val="none" w:sz="0" w:space="0" w:color="auto"/>
      </w:divBdr>
    </w:div>
    <w:div w:id="1119757160">
      <w:bodyDiv w:val="1"/>
      <w:marLeft w:val="0"/>
      <w:marRight w:val="0"/>
      <w:marTop w:val="0"/>
      <w:marBottom w:val="0"/>
      <w:divBdr>
        <w:top w:val="none" w:sz="0" w:space="0" w:color="auto"/>
        <w:left w:val="none" w:sz="0" w:space="0" w:color="auto"/>
        <w:bottom w:val="none" w:sz="0" w:space="0" w:color="auto"/>
        <w:right w:val="none" w:sz="0" w:space="0" w:color="auto"/>
      </w:divBdr>
    </w:div>
    <w:div w:id="1147943134">
      <w:bodyDiv w:val="1"/>
      <w:marLeft w:val="0"/>
      <w:marRight w:val="0"/>
      <w:marTop w:val="0"/>
      <w:marBottom w:val="0"/>
      <w:divBdr>
        <w:top w:val="none" w:sz="0" w:space="0" w:color="auto"/>
        <w:left w:val="none" w:sz="0" w:space="0" w:color="auto"/>
        <w:bottom w:val="none" w:sz="0" w:space="0" w:color="auto"/>
        <w:right w:val="none" w:sz="0" w:space="0" w:color="auto"/>
      </w:divBdr>
    </w:div>
    <w:div w:id="1154175700">
      <w:bodyDiv w:val="1"/>
      <w:marLeft w:val="0"/>
      <w:marRight w:val="0"/>
      <w:marTop w:val="0"/>
      <w:marBottom w:val="0"/>
      <w:divBdr>
        <w:top w:val="none" w:sz="0" w:space="0" w:color="auto"/>
        <w:left w:val="none" w:sz="0" w:space="0" w:color="auto"/>
        <w:bottom w:val="none" w:sz="0" w:space="0" w:color="auto"/>
        <w:right w:val="none" w:sz="0" w:space="0" w:color="auto"/>
      </w:divBdr>
    </w:div>
    <w:div w:id="1162815343">
      <w:bodyDiv w:val="1"/>
      <w:marLeft w:val="0"/>
      <w:marRight w:val="0"/>
      <w:marTop w:val="0"/>
      <w:marBottom w:val="0"/>
      <w:divBdr>
        <w:top w:val="none" w:sz="0" w:space="0" w:color="auto"/>
        <w:left w:val="none" w:sz="0" w:space="0" w:color="auto"/>
        <w:bottom w:val="none" w:sz="0" w:space="0" w:color="auto"/>
        <w:right w:val="none" w:sz="0" w:space="0" w:color="auto"/>
      </w:divBdr>
    </w:div>
    <w:div w:id="1173762717">
      <w:bodyDiv w:val="1"/>
      <w:marLeft w:val="0"/>
      <w:marRight w:val="0"/>
      <w:marTop w:val="0"/>
      <w:marBottom w:val="0"/>
      <w:divBdr>
        <w:top w:val="none" w:sz="0" w:space="0" w:color="auto"/>
        <w:left w:val="none" w:sz="0" w:space="0" w:color="auto"/>
        <w:bottom w:val="none" w:sz="0" w:space="0" w:color="auto"/>
        <w:right w:val="none" w:sz="0" w:space="0" w:color="auto"/>
      </w:divBdr>
    </w:div>
    <w:div w:id="1195776984">
      <w:bodyDiv w:val="1"/>
      <w:marLeft w:val="0"/>
      <w:marRight w:val="0"/>
      <w:marTop w:val="0"/>
      <w:marBottom w:val="0"/>
      <w:divBdr>
        <w:top w:val="none" w:sz="0" w:space="0" w:color="auto"/>
        <w:left w:val="none" w:sz="0" w:space="0" w:color="auto"/>
        <w:bottom w:val="none" w:sz="0" w:space="0" w:color="auto"/>
        <w:right w:val="none" w:sz="0" w:space="0" w:color="auto"/>
      </w:divBdr>
    </w:div>
    <w:div w:id="1204903366">
      <w:bodyDiv w:val="1"/>
      <w:marLeft w:val="0"/>
      <w:marRight w:val="0"/>
      <w:marTop w:val="0"/>
      <w:marBottom w:val="0"/>
      <w:divBdr>
        <w:top w:val="none" w:sz="0" w:space="0" w:color="auto"/>
        <w:left w:val="none" w:sz="0" w:space="0" w:color="auto"/>
        <w:bottom w:val="none" w:sz="0" w:space="0" w:color="auto"/>
        <w:right w:val="none" w:sz="0" w:space="0" w:color="auto"/>
      </w:divBdr>
    </w:div>
    <w:div w:id="1210337610">
      <w:bodyDiv w:val="1"/>
      <w:marLeft w:val="0"/>
      <w:marRight w:val="0"/>
      <w:marTop w:val="0"/>
      <w:marBottom w:val="0"/>
      <w:divBdr>
        <w:top w:val="none" w:sz="0" w:space="0" w:color="auto"/>
        <w:left w:val="none" w:sz="0" w:space="0" w:color="auto"/>
        <w:bottom w:val="none" w:sz="0" w:space="0" w:color="auto"/>
        <w:right w:val="none" w:sz="0" w:space="0" w:color="auto"/>
      </w:divBdr>
    </w:div>
    <w:div w:id="1211652146">
      <w:bodyDiv w:val="1"/>
      <w:marLeft w:val="0"/>
      <w:marRight w:val="0"/>
      <w:marTop w:val="0"/>
      <w:marBottom w:val="0"/>
      <w:divBdr>
        <w:top w:val="none" w:sz="0" w:space="0" w:color="auto"/>
        <w:left w:val="none" w:sz="0" w:space="0" w:color="auto"/>
        <w:bottom w:val="none" w:sz="0" w:space="0" w:color="auto"/>
        <w:right w:val="none" w:sz="0" w:space="0" w:color="auto"/>
      </w:divBdr>
    </w:div>
    <w:div w:id="1211918113">
      <w:bodyDiv w:val="1"/>
      <w:marLeft w:val="0"/>
      <w:marRight w:val="0"/>
      <w:marTop w:val="0"/>
      <w:marBottom w:val="0"/>
      <w:divBdr>
        <w:top w:val="none" w:sz="0" w:space="0" w:color="auto"/>
        <w:left w:val="none" w:sz="0" w:space="0" w:color="auto"/>
        <w:bottom w:val="none" w:sz="0" w:space="0" w:color="auto"/>
        <w:right w:val="none" w:sz="0" w:space="0" w:color="auto"/>
      </w:divBdr>
    </w:div>
    <w:div w:id="1212183967">
      <w:bodyDiv w:val="1"/>
      <w:marLeft w:val="0"/>
      <w:marRight w:val="0"/>
      <w:marTop w:val="0"/>
      <w:marBottom w:val="0"/>
      <w:divBdr>
        <w:top w:val="none" w:sz="0" w:space="0" w:color="auto"/>
        <w:left w:val="none" w:sz="0" w:space="0" w:color="auto"/>
        <w:bottom w:val="none" w:sz="0" w:space="0" w:color="auto"/>
        <w:right w:val="none" w:sz="0" w:space="0" w:color="auto"/>
      </w:divBdr>
    </w:div>
    <w:div w:id="1213351315">
      <w:bodyDiv w:val="1"/>
      <w:marLeft w:val="0"/>
      <w:marRight w:val="0"/>
      <w:marTop w:val="0"/>
      <w:marBottom w:val="0"/>
      <w:divBdr>
        <w:top w:val="none" w:sz="0" w:space="0" w:color="auto"/>
        <w:left w:val="none" w:sz="0" w:space="0" w:color="auto"/>
        <w:bottom w:val="none" w:sz="0" w:space="0" w:color="auto"/>
        <w:right w:val="none" w:sz="0" w:space="0" w:color="auto"/>
      </w:divBdr>
    </w:div>
    <w:div w:id="1213929949">
      <w:bodyDiv w:val="1"/>
      <w:marLeft w:val="0"/>
      <w:marRight w:val="0"/>
      <w:marTop w:val="0"/>
      <w:marBottom w:val="0"/>
      <w:divBdr>
        <w:top w:val="none" w:sz="0" w:space="0" w:color="auto"/>
        <w:left w:val="none" w:sz="0" w:space="0" w:color="auto"/>
        <w:bottom w:val="none" w:sz="0" w:space="0" w:color="auto"/>
        <w:right w:val="none" w:sz="0" w:space="0" w:color="auto"/>
      </w:divBdr>
    </w:div>
    <w:div w:id="1220432680">
      <w:bodyDiv w:val="1"/>
      <w:marLeft w:val="0"/>
      <w:marRight w:val="0"/>
      <w:marTop w:val="0"/>
      <w:marBottom w:val="0"/>
      <w:divBdr>
        <w:top w:val="none" w:sz="0" w:space="0" w:color="auto"/>
        <w:left w:val="none" w:sz="0" w:space="0" w:color="auto"/>
        <w:bottom w:val="none" w:sz="0" w:space="0" w:color="auto"/>
        <w:right w:val="none" w:sz="0" w:space="0" w:color="auto"/>
      </w:divBdr>
    </w:div>
    <w:div w:id="1229337803">
      <w:bodyDiv w:val="1"/>
      <w:marLeft w:val="0"/>
      <w:marRight w:val="0"/>
      <w:marTop w:val="0"/>
      <w:marBottom w:val="0"/>
      <w:divBdr>
        <w:top w:val="none" w:sz="0" w:space="0" w:color="auto"/>
        <w:left w:val="none" w:sz="0" w:space="0" w:color="auto"/>
        <w:bottom w:val="none" w:sz="0" w:space="0" w:color="auto"/>
        <w:right w:val="none" w:sz="0" w:space="0" w:color="auto"/>
      </w:divBdr>
    </w:div>
    <w:div w:id="1233735598">
      <w:bodyDiv w:val="1"/>
      <w:marLeft w:val="0"/>
      <w:marRight w:val="0"/>
      <w:marTop w:val="0"/>
      <w:marBottom w:val="0"/>
      <w:divBdr>
        <w:top w:val="none" w:sz="0" w:space="0" w:color="auto"/>
        <w:left w:val="none" w:sz="0" w:space="0" w:color="auto"/>
        <w:bottom w:val="none" w:sz="0" w:space="0" w:color="auto"/>
        <w:right w:val="none" w:sz="0" w:space="0" w:color="auto"/>
      </w:divBdr>
    </w:div>
    <w:div w:id="1237742159">
      <w:bodyDiv w:val="1"/>
      <w:marLeft w:val="0"/>
      <w:marRight w:val="0"/>
      <w:marTop w:val="0"/>
      <w:marBottom w:val="0"/>
      <w:divBdr>
        <w:top w:val="none" w:sz="0" w:space="0" w:color="auto"/>
        <w:left w:val="none" w:sz="0" w:space="0" w:color="auto"/>
        <w:bottom w:val="none" w:sz="0" w:space="0" w:color="auto"/>
        <w:right w:val="none" w:sz="0" w:space="0" w:color="auto"/>
      </w:divBdr>
    </w:div>
    <w:div w:id="1241017283">
      <w:bodyDiv w:val="1"/>
      <w:marLeft w:val="0"/>
      <w:marRight w:val="0"/>
      <w:marTop w:val="0"/>
      <w:marBottom w:val="0"/>
      <w:divBdr>
        <w:top w:val="none" w:sz="0" w:space="0" w:color="auto"/>
        <w:left w:val="none" w:sz="0" w:space="0" w:color="auto"/>
        <w:bottom w:val="none" w:sz="0" w:space="0" w:color="auto"/>
        <w:right w:val="none" w:sz="0" w:space="0" w:color="auto"/>
      </w:divBdr>
    </w:div>
    <w:div w:id="1243374440">
      <w:bodyDiv w:val="1"/>
      <w:marLeft w:val="0"/>
      <w:marRight w:val="0"/>
      <w:marTop w:val="0"/>
      <w:marBottom w:val="0"/>
      <w:divBdr>
        <w:top w:val="none" w:sz="0" w:space="0" w:color="auto"/>
        <w:left w:val="none" w:sz="0" w:space="0" w:color="auto"/>
        <w:bottom w:val="none" w:sz="0" w:space="0" w:color="auto"/>
        <w:right w:val="none" w:sz="0" w:space="0" w:color="auto"/>
      </w:divBdr>
    </w:div>
    <w:div w:id="1244099601">
      <w:bodyDiv w:val="1"/>
      <w:marLeft w:val="0"/>
      <w:marRight w:val="0"/>
      <w:marTop w:val="0"/>
      <w:marBottom w:val="0"/>
      <w:divBdr>
        <w:top w:val="none" w:sz="0" w:space="0" w:color="auto"/>
        <w:left w:val="none" w:sz="0" w:space="0" w:color="auto"/>
        <w:bottom w:val="none" w:sz="0" w:space="0" w:color="auto"/>
        <w:right w:val="none" w:sz="0" w:space="0" w:color="auto"/>
      </w:divBdr>
    </w:div>
    <w:div w:id="1250701173">
      <w:bodyDiv w:val="1"/>
      <w:marLeft w:val="0"/>
      <w:marRight w:val="0"/>
      <w:marTop w:val="0"/>
      <w:marBottom w:val="0"/>
      <w:divBdr>
        <w:top w:val="none" w:sz="0" w:space="0" w:color="auto"/>
        <w:left w:val="none" w:sz="0" w:space="0" w:color="auto"/>
        <w:bottom w:val="none" w:sz="0" w:space="0" w:color="auto"/>
        <w:right w:val="none" w:sz="0" w:space="0" w:color="auto"/>
      </w:divBdr>
    </w:div>
    <w:div w:id="1261835239">
      <w:bodyDiv w:val="1"/>
      <w:marLeft w:val="0"/>
      <w:marRight w:val="0"/>
      <w:marTop w:val="0"/>
      <w:marBottom w:val="0"/>
      <w:divBdr>
        <w:top w:val="none" w:sz="0" w:space="0" w:color="auto"/>
        <w:left w:val="none" w:sz="0" w:space="0" w:color="auto"/>
        <w:bottom w:val="none" w:sz="0" w:space="0" w:color="auto"/>
        <w:right w:val="none" w:sz="0" w:space="0" w:color="auto"/>
      </w:divBdr>
    </w:div>
    <w:div w:id="1263534510">
      <w:bodyDiv w:val="1"/>
      <w:marLeft w:val="0"/>
      <w:marRight w:val="0"/>
      <w:marTop w:val="0"/>
      <w:marBottom w:val="0"/>
      <w:divBdr>
        <w:top w:val="none" w:sz="0" w:space="0" w:color="auto"/>
        <w:left w:val="none" w:sz="0" w:space="0" w:color="auto"/>
        <w:bottom w:val="none" w:sz="0" w:space="0" w:color="auto"/>
        <w:right w:val="none" w:sz="0" w:space="0" w:color="auto"/>
      </w:divBdr>
    </w:div>
    <w:div w:id="1278634515">
      <w:bodyDiv w:val="1"/>
      <w:marLeft w:val="0"/>
      <w:marRight w:val="0"/>
      <w:marTop w:val="0"/>
      <w:marBottom w:val="0"/>
      <w:divBdr>
        <w:top w:val="none" w:sz="0" w:space="0" w:color="auto"/>
        <w:left w:val="none" w:sz="0" w:space="0" w:color="auto"/>
        <w:bottom w:val="none" w:sz="0" w:space="0" w:color="auto"/>
        <w:right w:val="none" w:sz="0" w:space="0" w:color="auto"/>
      </w:divBdr>
    </w:div>
    <w:div w:id="1284658259">
      <w:bodyDiv w:val="1"/>
      <w:marLeft w:val="0"/>
      <w:marRight w:val="0"/>
      <w:marTop w:val="0"/>
      <w:marBottom w:val="0"/>
      <w:divBdr>
        <w:top w:val="none" w:sz="0" w:space="0" w:color="auto"/>
        <w:left w:val="none" w:sz="0" w:space="0" w:color="auto"/>
        <w:bottom w:val="none" w:sz="0" w:space="0" w:color="auto"/>
        <w:right w:val="none" w:sz="0" w:space="0" w:color="auto"/>
      </w:divBdr>
    </w:div>
    <w:div w:id="1287814956">
      <w:bodyDiv w:val="1"/>
      <w:marLeft w:val="0"/>
      <w:marRight w:val="0"/>
      <w:marTop w:val="0"/>
      <w:marBottom w:val="0"/>
      <w:divBdr>
        <w:top w:val="none" w:sz="0" w:space="0" w:color="auto"/>
        <w:left w:val="none" w:sz="0" w:space="0" w:color="auto"/>
        <w:bottom w:val="none" w:sz="0" w:space="0" w:color="auto"/>
        <w:right w:val="none" w:sz="0" w:space="0" w:color="auto"/>
      </w:divBdr>
    </w:div>
    <w:div w:id="1301495454">
      <w:bodyDiv w:val="1"/>
      <w:marLeft w:val="0"/>
      <w:marRight w:val="0"/>
      <w:marTop w:val="0"/>
      <w:marBottom w:val="0"/>
      <w:divBdr>
        <w:top w:val="none" w:sz="0" w:space="0" w:color="auto"/>
        <w:left w:val="none" w:sz="0" w:space="0" w:color="auto"/>
        <w:bottom w:val="none" w:sz="0" w:space="0" w:color="auto"/>
        <w:right w:val="none" w:sz="0" w:space="0" w:color="auto"/>
      </w:divBdr>
    </w:div>
    <w:div w:id="1307659332">
      <w:bodyDiv w:val="1"/>
      <w:marLeft w:val="0"/>
      <w:marRight w:val="0"/>
      <w:marTop w:val="0"/>
      <w:marBottom w:val="0"/>
      <w:divBdr>
        <w:top w:val="none" w:sz="0" w:space="0" w:color="auto"/>
        <w:left w:val="none" w:sz="0" w:space="0" w:color="auto"/>
        <w:bottom w:val="none" w:sz="0" w:space="0" w:color="auto"/>
        <w:right w:val="none" w:sz="0" w:space="0" w:color="auto"/>
      </w:divBdr>
    </w:div>
    <w:div w:id="1314066421">
      <w:bodyDiv w:val="1"/>
      <w:marLeft w:val="0"/>
      <w:marRight w:val="0"/>
      <w:marTop w:val="0"/>
      <w:marBottom w:val="0"/>
      <w:divBdr>
        <w:top w:val="none" w:sz="0" w:space="0" w:color="auto"/>
        <w:left w:val="none" w:sz="0" w:space="0" w:color="auto"/>
        <w:bottom w:val="none" w:sz="0" w:space="0" w:color="auto"/>
        <w:right w:val="none" w:sz="0" w:space="0" w:color="auto"/>
      </w:divBdr>
    </w:div>
    <w:div w:id="1326855499">
      <w:bodyDiv w:val="1"/>
      <w:marLeft w:val="0"/>
      <w:marRight w:val="0"/>
      <w:marTop w:val="0"/>
      <w:marBottom w:val="0"/>
      <w:divBdr>
        <w:top w:val="none" w:sz="0" w:space="0" w:color="auto"/>
        <w:left w:val="none" w:sz="0" w:space="0" w:color="auto"/>
        <w:bottom w:val="none" w:sz="0" w:space="0" w:color="auto"/>
        <w:right w:val="none" w:sz="0" w:space="0" w:color="auto"/>
      </w:divBdr>
    </w:div>
    <w:div w:id="1333491082">
      <w:bodyDiv w:val="1"/>
      <w:marLeft w:val="0"/>
      <w:marRight w:val="0"/>
      <w:marTop w:val="0"/>
      <w:marBottom w:val="0"/>
      <w:divBdr>
        <w:top w:val="none" w:sz="0" w:space="0" w:color="auto"/>
        <w:left w:val="none" w:sz="0" w:space="0" w:color="auto"/>
        <w:bottom w:val="none" w:sz="0" w:space="0" w:color="auto"/>
        <w:right w:val="none" w:sz="0" w:space="0" w:color="auto"/>
      </w:divBdr>
    </w:div>
    <w:div w:id="1345284861">
      <w:bodyDiv w:val="1"/>
      <w:marLeft w:val="0"/>
      <w:marRight w:val="0"/>
      <w:marTop w:val="0"/>
      <w:marBottom w:val="0"/>
      <w:divBdr>
        <w:top w:val="none" w:sz="0" w:space="0" w:color="auto"/>
        <w:left w:val="none" w:sz="0" w:space="0" w:color="auto"/>
        <w:bottom w:val="none" w:sz="0" w:space="0" w:color="auto"/>
        <w:right w:val="none" w:sz="0" w:space="0" w:color="auto"/>
      </w:divBdr>
    </w:div>
    <w:div w:id="1352492020">
      <w:bodyDiv w:val="1"/>
      <w:marLeft w:val="0"/>
      <w:marRight w:val="0"/>
      <w:marTop w:val="0"/>
      <w:marBottom w:val="0"/>
      <w:divBdr>
        <w:top w:val="none" w:sz="0" w:space="0" w:color="auto"/>
        <w:left w:val="none" w:sz="0" w:space="0" w:color="auto"/>
        <w:bottom w:val="none" w:sz="0" w:space="0" w:color="auto"/>
        <w:right w:val="none" w:sz="0" w:space="0" w:color="auto"/>
      </w:divBdr>
    </w:div>
    <w:div w:id="1363164188">
      <w:bodyDiv w:val="1"/>
      <w:marLeft w:val="0"/>
      <w:marRight w:val="0"/>
      <w:marTop w:val="0"/>
      <w:marBottom w:val="0"/>
      <w:divBdr>
        <w:top w:val="none" w:sz="0" w:space="0" w:color="auto"/>
        <w:left w:val="none" w:sz="0" w:space="0" w:color="auto"/>
        <w:bottom w:val="none" w:sz="0" w:space="0" w:color="auto"/>
        <w:right w:val="none" w:sz="0" w:space="0" w:color="auto"/>
      </w:divBdr>
    </w:div>
    <w:div w:id="1377121871">
      <w:bodyDiv w:val="1"/>
      <w:marLeft w:val="0"/>
      <w:marRight w:val="0"/>
      <w:marTop w:val="0"/>
      <w:marBottom w:val="0"/>
      <w:divBdr>
        <w:top w:val="none" w:sz="0" w:space="0" w:color="auto"/>
        <w:left w:val="none" w:sz="0" w:space="0" w:color="auto"/>
        <w:bottom w:val="none" w:sz="0" w:space="0" w:color="auto"/>
        <w:right w:val="none" w:sz="0" w:space="0" w:color="auto"/>
      </w:divBdr>
    </w:div>
    <w:div w:id="1395010722">
      <w:bodyDiv w:val="1"/>
      <w:marLeft w:val="0"/>
      <w:marRight w:val="0"/>
      <w:marTop w:val="0"/>
      <w:marBottom w:val="0"/>
      <w:divBdr>
        <w:top w:val="none" w:sz="0" w:space="0" w:color="auto"/>
        <w:left w:val="none" w:sz="0" w:space="0" w:color="auto"/>
        <w:bottom w:val="none" w:sz="0" w:space="0" w:color="auto"/>
        <w:right w:val="none" w:sz="0" w:space="0" w:color="auto"/>
      </w:divBdr>
    </w:div>
    <w:div w:id="1397824986">
      <w:bodyDiv w:val="1"/>
      <w:marLeft w:val="0"/>
      <w:marRight w:val="0"/>
      <w:marTop w:val="0"/>
      <w:marBottom w:val="0"/>
      <w:divBdr>
        <w:top w:val="none" w:sz="0" w:space="0" w:color="auto"/>
        <w:left w:val="none" w:sz="0" w:space="0" w:color="auto"/>
        <w:bottom w:val="none" w:sz="0" w:space="0" w:color="auto"/>
        <w:right w:val="none" w:sz="0" w:space="0" w:color="auto"/>
      </w:divBdr>
    </w:div>
    <w:div w:id="1398550885">
      <w:bodyDiv w:val="1"/>
      <w:marLeft w:val="0"/>
      <w:marRight w:val="0"/>
      <w:marTop w:val="0"/>
      <w:marBottom w:val="0"/>
      <w:divBdr>
        <w:top w:val="none" w:sz="0" w:space="0" w:color="auto"/>
        <w:left w:val="none" w:sz="0" w:space="0" w:color="auto"/>
        <w:bottom w:val="none" w:sz="0" w:space="0" w:color="auto"/>
        <w:right w:val="none" w:sz="0" w:space="0" w:color="auto"/>
      </w:divBdr>
    </w:div>
    <w:div w:id="1410469532">
      <w:bodyDiv w:val="1"/>
      <w:marLeft w:val="0"/>
      <w:marRight w:val="0"/>
      <w:marTop w:val="0"/>
      <w:marBottom w:val="0"/>
      <w:divBdr>
        <w:top w:val="none" w:sz="0" w:space="0" w:color="auto"/>
        <w:left w:val="none" w:sz="0" w:space="0" w:color="auto"/>
        <w:bottom w:val="none" w:sz="0" w:space="0" w:color="auto"/>
        <w:right w:val="none" w:sz="0" w:space="0" w:color="auto"/>
      </w:divBdr>
    </w:div>
    <w:div w:id="1410807229">
      <w:bodyDiv w:val="1"/>
      <w:marLeft w:val="0"/>
      <w:marRight w:val="0"/>
      <w:marTop w:val="0"/>
      <w:marBottom w:val="0"/>
      <w:divBdr>
        <w:top w:val="none" w:sz="0" w:space="0" w:color="auto"/>
        <w:left w:val="none" w:sz="0" w:space="0" w:color="auto"/>
        <w:bottom w:val="none" w:sz="0" w:space="0" w:color="auto"/>
        <w:right w:val="none" w:sz="0" w:space="0" w:color="auto"/>
      </w:divBdr>
    </w:div>
    <w:div w:id="1422530618">
      <w:bodyDiv w:val="1"/>
      <w:marLeft w:val="0"/>
      <w:marRight w:val="0"/>
      <w:marTop w:val="0"/>
      <w:marBottom w:val="0"/>
      <w:divBdr>
        <w:top w:val="none" w:sz="0" w:space="0" w:color="auto"/>
        <w:left w:val="none" w:sz="0" w:space="0" w:color="auto"/>
        <w:bottom w:val="none" w:sz="0" w:space="0" w:color="auto"/>
        <w:right w:val="none" w:sz="0" w:space="0" w:color="auto"/>
      </w:divBdr>
    </w:div>
    <w:div w:id="1432583983">
      <w:bodyDiv w:val="1"/>
      <w:marLeft w:val="0"/>
      <w:marRight w:val="0"/>
      <w:marTop w:val="0"/>
      <w:marBottom w:val="0"/>
      <w:divBdr>
        <w:top w:val="none" w:sz="0" w:space="0" w:color="auto"/>
        <w:left w:val="none" w:sz="0" w:space="0" w:color="auto"/>
        <w:bottom w:val="none" w:sz="0" w:space="0" w:color="auto"/>
        <w:right w:val="none" w:sz="0" w:space="0" w:color="auto"/>
      </w:divBdr>
    </w:div>
    <w:div w:id="1445686296">
      <w:bodyDiv w:val="1"/>
      <w:marLeft w:val="0"/>
      <w:marRight w:val="0"/>
      <w:marTop w:val="0"/>
      <w:marBottom w:val="0"/>
      <w:divBdr>
        <w:top w:val="none" w:sz="0" w:space="0" w:color="auto"/>
        <w:left w:val="none" w:sz="0" w:space="0" w:color="auto"/>
        <w:bottom w:val="none" w:sz="0" w:space="0" w:color="auto"/>
        <w:right w:val="none" w:sz="0" w:space="0" w:color="auto"/>
      </w:divBdr>
    </w:div>
    <w:div w:id="1464040622">
      <w:bodyDiv w:val="1"/>
      <w:marLeft w:val="0"/>
      <w:marRight w:val="0"/>
      <w:marTop w:val="0"/>
      <w:marBottom w:val="0"/>
      <w:divBdr>
        <w:top w:val="none" w:sz="0" w:space="0" w:color="auto"/>
        <w:left w:val="none" w:sz="0" w:space="0" w:color="auto"/>
        <w:bottom w:val="none" w:sz="0" w:space="0" w:color="auto"/>
        <w:right w:val="none" w:sz="0" w:space="0" w:color="auto"/>
      </w:divBdr>
    </w:div>
    <w:div w:id="1468206908">
      <w:bodyDiv w:val="1"/>
      <w:marLeft w:val="0"/>
      <w:marRight w:val="0"/>
      <w:marTop w:val="0"/>
      <w:marBottom w:val="0"/>
      <w:divBdr>
        <w:top w:val="none" w:sz="0" w:space="0" w:color="auto"/>
        <w:left w:val="none" w:sz="0" w:space="0" w:color="auto"/>
        <w:bottom w:val="none" w:sz="0" w:space="0" w:color="auto"/>
        <w:right w:val="none" w:sz="0" w:space="0" w:color="auto"/>
      </w:divBdr>
    </w:div>
    <w:div w:id="1485930471">
      <w:bodyDiv w:val="1"/>
      <w:marLeft w:val="0"/>
      <w:marRight w:val="0"/>
      <w:marTop w:val="0"/>
      <w:marBottom w:val="0"/>
      <w:divBdr>
        <w:top w:val="none" w:sz="0" w:space="0" w:color="auto"/>
        <w:left w:val="none" w:sz="0" w:space="0" w:color="auto"/>
        <w:bottom w:val="none" w:sz="0" w:space="0" w:color="auto"/>
        <w:right w:val="none" w:sz="0" w:space="0" w:color="auto"/>
      </w:divBdr>
    </w:div>
    <w:div w:id="1490099096">
      <w:bodyDiv w:val="1"/>
      <w:marLeft w:val="0"/>
      <w:marRight w:val="0"/>
      <w:marTop w:val="0"/>
      <w:marBottom w:val="0"/>
      <w:divBdr>
        <w:top w:val="none" w:sz="0" w:space="0" w:color="auto"/>
        <w:left w:val="none" w:sz="0" w:space="0" w:color="auto"/>
        <w:bottom w:val="none" w:sz="0" w:space="0" w:color="auto"/>
        <w:right w:val="none" w:sz="0" w:space="0" w:color="auto"/>
      </w:divBdr>
    </w:div>
    <w:div w:id="1499542382">
      <w:bodyDiv w:val="1"/>
      <w:marLeft w:val="0"/>
      <w:marRight w:val="0"/>
      <w:marTop w:val="0"/>
      <w:marBottom w:val="0"/>
      <w:divBdr>
        <w:top w:val="none" w:sz="0" w:space="0" w:color="auto"/>
        <w:left w:val="none" w:sz="0" w:space="0" w:color="auto"/>
        <w:bottom w:val="none" w:sz="0" w:space="0" w:color="auto"/>
        <w:right w:val="none" w:sz="0" w:space="0" w:color="auto"/>
      </w:divBdr>
    </w:div>
    <w:div w:id="1509363606">
      <w:bodyDiv w:val="1"/>
      <w:marLeft w:val="0"/>
      <w:marRight w:val="0"/>
      <w:marTop w:val="0"/>
      <w:marBottom w:val="0"/>
      <w:divBdr>
        <w:top w:val="none" w:sz="0" w:space="0" w:color="auto"/>
        <w:left w:val="none" w:sz="0" w:space="0" w:color="auto"/>
        <w:bottom w:val="none" w:sz="0" w:space="0" w:color="auto"/>
        <w:right w:val="none" w:sz="0" w:space="0" w:color="auto"/>
      </w:divBdr>
    </w:div>
    <w:div w:id="1511991376">
      <w:bodyDiv w:val="1"/>
      <w:marLeft w:val="0"/>
      <w:marRight w:val="0"/>
      <w:marTop w:val="0"/>
      <w:marBottom w:val="0"/>
      <w:divBdr>
        <w:top w:val="none" w:sz="0" w:space="0" w:color="auto"/>
        <w:left w:val="none" w:sz="0" w:space="0" w:color="auto"/>
        <w:bottom w:val="none" w:sz="0" w:space="0" w:color="auto"/>
        <w:right w:val="none" w:sz="0" w:space="0" w:color="auto"/>
      </w:divBdr>
    </w:div>
    <w:div w:id="1524708691">
      <w:bodyDiv w:val="1"/>
      <w:marLeft w:val="0"/>
      <w:marRight w:val="0"/>
      <w:marTop w:val="0"/>
      <w:marBottom w:val="0"/>
      <w:divBdr>
        <w:top w:val="none" w:sz="0" w:space="0" w:color="auto"/>
        <w:left w:val="none" w:sz="0" w:space="0" w:color="auto"/>
        <w:bottom w:val="none" w:sz="0" w:space="0" w:color="auto"/>
        <w:right w:val="none" w:sz="0" w:space="0" w:color="auto"/>
      </w:divBdr>
    </w:div>
    <w:div w:id="1548105555">
      <w:bodyDiv w:val="1"/>
      <w:marLeft w:val="0"/>
      <w:marRight w:val="0"/>
      <w:marTop w:val="0"/>
      <w:marBottom w:val="0"/>
      <w:divBdr>
        <w:top w:val="none" w:sz="0" w:space="0" w:color="auto"/>
        <w:left w:val="none" w:sz="0" w:space="0" w:color="auto"/>
        <w:bottom w:val="none" w:sz="0" w:space="0" w:color="auto"/>
        <w:right w:val="none" w:sz="0" w:space="0" w:color="auto"/>
      </w:divBdr>
    </w:div>
    <w:div w:id="1553036590">
      <w:bodyDiv w:val="1"/>
      <w:marLeft w:val="0"/>
      <w:marRight w:val="0"/>
      <w:marTop w:val="0"/>
      <w:marBottom w:val="0"/>
      <w:divBdr>
        <w:top w:val="none" w:sz="0" w:space="0" w:color="auto"/>
        <w:left w:val="none" w:sz="0" w:space="0" w:color="auto"/>
        <w:bottom w:val="none" w:sz="0" w:space="0" w:color="auto"/>
        <w:right w:val="none" w:sz="0" w:space="0" w:color="auto"/>
      </w:divBdr>
    </w:div>
    <w:div w:id="1553080911">
      <w:bodyDiv w:val="1"/>
      <w:marLeft w:val="0"/>
      <w:marRight w:val="0"/>
      <w:marTop w:val="0"/>
      <w:marBottom w:val="0"/>
      <w:divBdr>
        <w:top w:val="none" w:sz="0" w:space="0" w:color="auto"/>
        <w:left w:val="none" w:sz="0" w:space="0" w:color="auto"/>
        <w:bottom w:val="none" w:sz="0" w:space="0" w:color="auto"/>
        <w:right w:val="none" w:sz="0" w:space="0" w:color="auto"/>
      </w:divBdr>
    </w:div>
    <w:div w:id="1558122641">
      <w:bodyDiv w:val="1"/>
      <w:marLeft w:val="0"/>
      <w:marRight w:val="0"/>
      <w:marTop w:val="0"/>
      <w:marBottom w:val="0"/>
      <w:divBdr>
        <w:top w:val="none" w:sz="0" w:space="0" w:color="auto"/>
        <w:left w:val="none" w:sz="0" w:space="0" w:color="auto"/>
        <w:bottom w:val="none" w:sz="0" w:space="0" w:color="auto"/>
        <w:right w:val="none" w:sz="0" w:space="0" w:color="auto"/>
      </w:divBdr>
    </w:div>
    <w:div w:id="1560363687">
      <w:bodyDiv w:val="1"/>
      <w:marLeft w:val="0"/>
      <w:marRight w:val="0"/>
      <w:marTop w:val="0"/>
      <w:marBottom w:val="0"/>
      <w:divBdr>
        <w:top w:val="none" w:sz="0" w:space="0" w:color="auto"/>
        <w:left w:val="none" w:sz="0" w:space="0" w:color="auto"/>
        <w:bottom w:val="none" w:sz="0" w:space="0" w:color="auto"/>
        <w:right w:val="none" w:sz="0" w:space="0" w:color="auto"/>
      </w:divBdr>
    </w:div>
    <w:div w:id="1566526391">
      <w:bodyDiv w:val="1"/>
      <w:marLeft w:val="0"/>
      <w:marRight w:val="0"/>
      <w:marTop w:val="0"/>
      <w:marBottom w:val="0"/>
      <w:divBdr>
        <w:top w:val="none" w:sz="0" w:space="0" w:color="auto"/>
        <w:left w:val="none" w:sz="0" w:space="0" w:color="auto"/>
        <w:bottom w:val="none" w:sz="0" w:space="0" w:color="auto"/>
        <w:right w:val="none" w:sz="0" w:space="0" w:color="auto"/>
      </w:divBdr>
    </w:div>
    <w:div w:id="1576818595">
      <w:bodyDiv w:val="1"/>
      <w:marLeft w:val="0"/>
      <w:marRight w:val="0"/>
      <w:marTop w:val="0"/>
      <w:marBottom w:val="0"/>
      <w:divBdr>
        <w:top w:val="none" w:sz="0" w:space="0" w:color="auto"/>
        <w:left w:val="none" w:sz="0" w:space="0" w:color="auto"/>
        <w:bottom w:val="none" w:sz="0" w:space="0" w:color="auto"/>
        <w:right w:val="none" w:sz="0" w:space="0" w:color="auto"/>
      </w:divBdr>
    </w:div>
    <w:div w:id="1586646076">
      <w:bodyDiv w:val="1"/>
      <w:marLeft w:val="0"/>
      <w:marRight w:val="0"/>
      <w:marTop w:val="0"/>
      <w:marBottom w:val="0"/>
      <w:divBdr>
        <w:top w:val="none" w:sz="0" w:space="0" w:color="auto"/>
        <w:left w:val="none" w:sz="0" w:space="0" w:color="auto"/>
        <w:bottom w:val="none" w:sz="0" w:space="0" w:color="auto"/>
        <w:right w:val="none" w:sz="0" w:space="0" w:color="auto"/>
      </w:divBdr>
    </w:div>
    <w:div w:id="1593926044">
      <w:bodyDiv w:val="1"/>
      <w:marLeft w:val="0"/>
      <w:marRight w:val="0"/>
      <w:marTop w:val="0"/>
      <w:marBottom w:val="0"/>
      <w:divBdr>
        <w:top w:val="none" w:sz="0" w:space="0" w:color="auto"/>
        <w:left w:val="none" w:sz="0" w:space="0" w:color="auto"/>
        <w:bottom w:val="none" w:sz="0" w:space="0" w:color="auto"/>
        <w:right w:val="none" w:sz="0" w:space="0" w:color="auto"/>
      </w:divBdr>
    </w:div>
    <w:div w:id="1600484152">
      <w:bodyDiv w:val="1"/>
      <w:marLeft w:val="0"/>
      <w:marRight w:val="0"/>
      <w:marTop w:val="0"/>
      <w:marBottom w:val="0"/>
      <w:divBdr>
        <w:top w:val="none" w:sz="0" w:space="0" w:color="auto"/>
        <w:left w:val="none" w:sz="0" w:space="0" w:color="auto"/>
        <w:bottom w:val="none" w:sz="0" w:space="0" w:color="auto"/>
        <w:right w:val="none" w:sz="0" w:space="0" w:color="auto"/>
      </w:divBdr>
    </w:div>
    <w:div w:id="1601251775">
      <w:bodyDiv w:val="1"/>
      <w:marLeft w:val="0"/>
      <w:marRight w:val="0"/>
      <w:marTop w:val="0"/>
      <w:marBottom w:val="0"/>
      <w:divBdr>
        <w:top w:val="none" w:sz="0" w:space="0" w:color="auto"/>
        <w:left w:val="none" w:sz="0" w:space="0" w:color="auto"/>
        <w:bottom w:val="none" w:sz="0" w:space="0" w:color="auto"/>
        <w:right w:val="none" w:sz="0" w:space="0" w:color="auto"/>
      </w:divBdr>
    </w:div>
    <w:div w:id="1638297408">
      <w:bodyDiv w:val="1"/>
      <w:marLeft w:val="0"/>
      <w:marRight w:val="0"/>
      <w:marTop w:val="0"/>
      <w:marBottom w:val="0"/>
      <w:divBdr>
        <w:top w:val="none" w:sz="0" w:space="0" w:color="auto"/>
        <w:left w:val="none" w:sz="0" w:space="0" w:color="auto"/>
        <w:bottom w:val="none" w:sz="0" w:space="0" w:color="auto"/>
        <w:right w:val="none" w:sz="0" w:space="0" w:color="auto"/>
      </w:divBdr>
    </w:div>
    <w:div w:id="1642996014">
      <w:bodyDiv w:val="1"/>
      <w:marLeft w:val="0"/>
      <w:marRight w:val="0"/>
      <w:marTop w:val="0"/>
      <w:marBottom w:val="0"/>
      <w:divBdr>
        <w:top w:val="none" w:sz="0" w:space="0" w:color="auto"/>
        <w:left w:val="none" w:sz="0" w:space="0" w:color="auto"/>
        <w:bottom w:val="none" w:sz="0" w:space="0" w:color="auto"/>
        <w:right w:val="none" w:sz="0" w:space="0" w:color="auto"/>
      </w:divBdr>
    </w:div>
    <w:div w:id="1652097963">
      <w:bodyDiv w:val="1"/>
      <w:marLeft w:val="0"/>
      <w:marRight w:val="0"/>
      <w:marTop w:val="0"/>
      <w:marBottom w:val="0"/>
      <w:divBdr>
        <w:top w:val="none" w:sz="0" w:space="0" w:color="auto"/>
        <w:left w:val="none" w:sz="0" w:space="0" w:color="auto"/>
        <w:bottom w:val="none" w:sz="0" w:space="0" w:color="auto"/>
        <w:right w:val="none" w:sz="0" w:space="0" w:color="auto"/>
      </w:divBdr>
    </w:div>
    <w:div w:id="1653287371">
      <w:bodyDiv w:val="1"/>
      <w:marLeft w:val="0"/>
      <w:marRight w:val="0"/>
      <w:marTop w:val="0"/>
      <w:marBottom w:val="0"/>
      <w:divBdr>
        <w:top w:val="none" w:sz="0" w:space="0" w:color="auto"/>
        <w:left w:val="none" w:sz="0" w:space="0" w:color="auto"/>
        <w:bottom w:val="none" w:sz="0" w:space="0" w:color="auto"/>
        <w:right w:val="none" w:sz="0" w:space="0" w:color="auto"/>
      </w:divBdr>
    </w:div>
    <w:div w:id="1664502729">
      <w:bodyDiv w:val="1"/>
      <w:marLeft w:val="0"/>
      <w:marRight w:val="0"/>
      <w:marTop w:val="0"/>
      <w:marBottom w:val="0"/>
      <w:divBdr>
        <w:top w:val="none" w:sz="0" w:space="0" w:color="auto"/>
        <w:left w:val="none" w:sz="0" w:space="0" w:color="auto"/>
        <w:bottom w:val="none" w:sz="0" w:space="0" w:color="auto"/>
        <w:right w:val="none" w:sz="0" w:space="0" w:color="auto"/>
      </w:divBdr>
    </w:div>
    <w:div w:id="1695962895">
      <w:bodyDiv w:val="1"/>
      <w:marLeft w:val="0"/>
      <w:marRight w:val="0"/>
      <w:marTop w:val="0"/>
      <w:marBottom w:val="0"/>
      <w:divBdr>
        <w:top w:val="none" w:sz="0" w:space="0" w:color="auto"/>
        <w:left w:val="none" w:sz="0" w:space="0" w:color="auto"/>
        <w:bottom w:val="none" w:sz="0" w:space="0" w:color="auto"/>
        <w:right w:val="none" w:sz="0" w:space="0" w:color="auto"/>
      </w:divBdr>
    </w:div>
    <w:div w:id="1699239769">
      <w:bodyDiv w:val="1"/>
      <w:marLeft w:val="0"/>
      <w:marRight w:val="0"/>
      <w:marTop w:val="0"/>
      <w:marBottom w:val="0"/>
      <w:divBdr>
        <w:top w:val="none" w:sz="0" w:space="0" w:color="auto"/>
        <w:left w:val="none" w:sz="0" w:space="0" w:color="auto"/>
        <w:bottom w:val="none" w:sz="0" w:space="0" w:color="auto"/>
        <w:right w:val="none" w:sz="0" w:space="0" w:color="auto"/>
      </w:divBdr>
    </w:div>
    <w:div w:id="1699625237">
      <w:bodyDiv w:val="1"/>
      <w:marLeft w:val="0"/>
      <w:marRight w:val="0"/>
      <w:marTop w:val="0"/>
      <w:marBottom w:val="0"/>
      <w:divBdr>
        <w:top w:val="none" w:sz="0" w:space="0" w:color="auto"/>
        <w:left w:val="none" w:sz="0" w:space="0" w:color="auto"/>
        <w:bottom w:val="none" w:sz="0" w:space="0" w:color="auto"/>
        <w:right w:val="none" w:sz="0" w:space="0" w:color="auto"/>
      </w:divBdr>
    </w:div>
    <w:div w:id="1714698180">
      <w:bodyDiv w:val="1"/>
      <w:marLeft w:val="0"/>
      <w:marRight w:val="0"/>
      <w:marTop w:val="0"/>
      <w:marBottom w:val="0"/>
      <w:divBdr>
        <w:top w:val="none" w:sz="0" w:space="0" w:color="auto"/>
        <w:left w:val="none" w:sz="0" w:space="0" w:color="auto"/>
        <w:bottom w:val="none" w:sz="0" w:space="0" w:color="auto"/>
        <w:right w:val="none" w:sz="0" w:space="0" w:color="auto"/>
      </w:divBdr>
    </w:div>
    <w:div w:id="1720668361">
      <w:bodyDiv w:val="1"/>
      <w:marLeft w:val="0"/>
      <w:marRight w:val="0"/>
      <w:marTop w:val="0"/>
      <w:marBottom w:val="0"/>
      <w:divBdr>
        <w:top w:val="none" w:sz="0" w:space="0" w:color="auto"/>
        <w:left w:val="none" w:sz="0" w:space="0" w:color="auto"/>
        <w:bottom w:val="none" w:sz="0" w:space="0" w:color="auto"/>
        <w:right w:val="none" w:sz="0" w:space="0" w:color="auto"/>
      </w:divBdr>
    </w:div>
    <w:div w:id="1721978356">
      <w:bodyDiv w:val="1"/>
      <w:marLeft w:val="0"/>
      <w:marRight w:val="0"/>
      <w:marTop w:val="0"/>
      <w:marBottom w:val="0"/>
      <w:divBdr>
        <w:top w:val="none" w:sz="0" w:space="0" w:color="auto"/>
        <w:left w:val="none" w:sz="0" w:space="0" w:color="auto"/>
        <w:bottom w:val="none" w:sz="0" w:space="0" w:color="auto"/>
        <w:right w:val="none" w:sz="0" w:space="0" w:color="auto"/>
      </w:divBdr>
    </w:div>
    <w:div w:id="1724258713">
      <w:bodyDiv w:val="1"/>
      <w:marLeft w:val="0"/>
      <w:marRight w:val="0"/>
      <w:marTop w:val="0"/>
      <w:marBottom w:val="0"/>
      <w:divBdr>
        <w:top w:val="none" w:sz="0" w:space="0" w:color="auto"/>
        <w:left w:val="none" w:sz="0" w:space="0" w:color="auto"/>
        <w:bottom w:val="none" w:sz="0" w:space="0" w:color="auto"/>
        <w:right w:val="none" w:sz="0" w:space="0" w:color="auto"/>
      </w:divBdr>
    </w:div>
    <w:div w:id="1725367528">
      <w:bodyDiv w:val="1"/>
      <w:marLeft w:val="0"/>
      <w:marRight w:val="0"/>
      <w:marTop w:val="0"/>
      <w:marBottom w:val="0"/>
      <w:divBdr>
        <w:top w:val="none" w:sz="0" w:space="0" w:color="auto"/>
        <w:left w:val="none" w:sz="0" w:space="0" w:color="auto"/>
        <w:bottom w:val="none" w:sz="0" w:space="0" w:color="auto"/>
        <w:right w:val="none" w:sz="0" w:space="0" w:color="auto"/>
      </w:divBdr>
    </w:div>
    <w:div w:id="1737511448">
      <w:bodyDiv w:val="1"/>
      <w:marLeft w:val="0"/>
      <w:marRight w:val="0"/>
      <w:marTop w:val="0"/>
      <w:marBottom w:val="0"/>
      <w:divBdr>
        <w:top w:val="none" w:sz="0" w:space="0" w:color="auto"/>
        <w:left w:val="none" w:sz="0" w:space="0" w:color="auto"/>
        <w:bottom w:val="none" w:sz="0" w:space="0" w:color="auto"/>
        <w:right w:val="none" w:sz="0" w:space="0" w:color="auto"/>
      </w:divBdr>
    </w:div>
    <w:div w:id="1740010167">
      <w:bodyDiv w:val="1"/>
      <w:marLeft w:val="0"/>
      <w:marRight w:val="0"/>
      <w:marTop w:val="0"/>
      <w:marBottom w:val="0"/>
      <w:divBdr>
        <w:top w:val="none" w:sz="0" w:space="0" w:color="auto"/>
        <w:left w:val="none" w:sz="0" w:space="0" w:color="auto"/>
        <w:bottom w:val="none" w:sz="0" w:space="0" w:color="auto"/>
        <w:right w:val="none" w:sz="0" w:space="0" w:color="auto"/>
      </w:divBdr>
    </w:div>
    <w:div w:id="1746220366">
      <w:bodyDiv w:val="1"/>
      <w:marLeft w:val="0"/>
      <w:marRight w:val="0"/>
      <w:marTop w:val="0"/>
      <w:marBottom w:val="0"/>
      <w:divBdr>
        <w:top w:val="none" w:sz="0" w:space="0" w:color="auto"/>
        <w:left w:val="none" w:sz="0" w:space="0" w:color="auto"/>
        <w:bottom w:val="none" w:sz="0" w:space="0" w:color="auto"/>
        <w:right w:val="none" w:sz="0" w:space="0" w:color="auto"/>
      </w:divBdr>
    </w:div>
    <w:div w:id="1748723753">
      <w:bodyDiv w:val="1"/>
      <w:marLeft w:val="0"/>
      <w:marRight w:val="0"/>
      <w:marTop w:val="0"/>
      <w:marBottom w:val="0"/>
      <w:divBdr>
        <w:top w:val="none" w:sz="0" w:space="0" w:color="auto"/>
        <w:left w:val="none" w:sz="0" w:space="0" w:color="auto"/>
        <w:bottom w:val="none" w:sz="0" w:space="0" w:color="auto"/>
        <w:right w:val="none" w:sz="0" w:space="0" w:color="auto"/>
      </w:divBdr>
    </w:div>
    <w:div w:id="1782143430">
      <w:bodyDiv w:val="1"/>
      <w:marLeft w:val="0"/>
      <w:marRight w:val="0"/>
      <w:marTop w:val="0"/>
      <w:marBottom w:val="0"/>
      <w:divBdr>
        <w:top w:val="none" w:sz="0" w:space="0" w:color="auto"/>
        <w:left w:val="none" w:sz="0" w:space="0" w:color="auto"/>
        <w:bottom w:val="none" w:sz="0" w:space="0" w:color="auto"/>
        <w:right w:val="none" w:sz="0" w:space="0" w:color="auto"/>
      </w:divBdr>
    </w:div>
    <w:div w:id="1788045345">
      <w:bodyDiv w:val="1"/>
      <w:marLeft w:val="0"/>
      <w:marRight w:val="0"/>
      <w:marTop w:val="0"/>
      <w:marBottom w:val="0"/>
      <w:divBdr>
        <w:top w:val="none" w:sz="0" w:space="0" w:color="auto"/>
        <w:left w:val="none" w:sz="0" w:space="0" w:color="auto"/>
        <w:bottom w:val="none" w:sz="0" w:space="0" w:color="auto"/>
        <w:right w:val="none" w:sz="0" w:space="0" w:color="auto"/>
      </w:divBdr>
    </w:div>
    <w:div w:id="1790974828">
      <w:bodyDiv w:val="1"/>
      <w:marLeft w:val="0"/>
      <w:marRight w:val="0"/>
      <w:marTop w:val="0"/>
      <w:marBottom w:val="0"/>
      <w:divBdr>
        <w:top w:val="none" w:sz="0" w:space="0" w:color="auto"/>
        <w:left w:val="none" w:sz="0" w:space="0" w:color="auto"/>
        <w:bottom w:val="none" w:sz="0" w:space="0" w:color="auto"/>
        <w:right w:val="none" w:sz="0" w:space="0" w:color="auto"/>
      </w:divBdr>
    </w:div>
    <w:div w:id="1791899525">
      <w:bodyDiv w:val="1"/>
      <w:marLeft w:val="0"/>
      <w:marRight w:val="0"/>
      <w:marTop w:val="0"/>
      <w:marBottom w:val="0"/>
      <w:divBdr>
        <w:top w:val="none" w:sz="0" w:space="0" w:color="auto"/>
        <w:left w:val="none" w:sz="0" w:space="0" w:color="auto"/>
        <w:bottom w:val="none" w:sz="0" w:space="0" w:color="auto"/>
        <w:right w:val="none" w:sz="0" w:space="0" w:color="auto"/>
      </w:divBdr>
    </w:div>
    <w:div w:id="1802729277">
      <w:bodyDiv w:val="1"/>
      <w:marLeft w:val="0"/>
      <w:marRight w:val="0"/>
      <w:marTop w:val="0"/>
      <w:marBottom w:val="0"/>
      <w:divBdr>
        <w:top w:val="none" w:sz="0" w:space="0" w:color="auto"/>
        <w:left w:val="none" w:sz="0" w:space="0" w:color="auto"/>
        <w:bottom w:val="none" w:sz="0" w:space="0" w:color="auto"/>
        <w:right w:val="none" w:sz="0" w:space="0" w:color="auto"/>
      </w:divBdr>
    </w:div>
    <w:div w:id="1805155478">
      <w:bodyDiv w:val="1"/>
      <w:marLeft w:val="0"/>
      <w:marRight w:val="0"/>
      <w:marTop w:val="0"/>
      <w:marBottom w:val="0"/>
      <w:divBdr>
        <w:top w:val="none" w:sz="0" w:space="0" w:color="auto"/>
        <w:left w:val="none" w:sz="0" w:space="0" w:color="auto"/>
        <w:bottom w:val="none" w:sz="0" w:space="0" w:color="auto"/>
        <w:right w:val="none" w:sz="0" w:space="0" w:color="auto"/>
      </w:divBdr>
    </w:div>
    <w:div w:id="1809660116">
      <w:bodyDiv w:val="1"/>
      <w:marLeft w:val="0"/>
      <w:marRight w:val="0"/>
      <w:marTop w:val="0"/>
      <w:marBottom w:val="0"/>
      <w:divBdr>
        <w:top w:val="none" w:sz="0" w:space="0" w:color="auto"/>
        <w:left w:val="none" w:sz="0" w:space="0" w:color="auto"/>
        <w:bottom w:val="none" w:sz="0" w:space="0" w:color="auto"/>
        <w:right w:val="none" w:sz="0" w:space="0" w:color="auto"/>
      </w:divBdr>
    </w:div>
    <w:div w:id="1832719773">
      <w:bodyDiv w:val="1"/>
      <w:marLeft w:val="0"/>
      <w:marRight w:val="0"/>
      <w:marTop w:val="0"/>
      <w:marBottom w:val="0"/>
      <w:divBdr>
        <w:top w:val="none" w:sz="0" w:space="0" w:color="auto"/>
        <w:left w:val="none" w:sz="0" w:space="0" w:color="auto"/>
        <w:bottom w:val="none" w:sz="0" w:space="0" w:color="auto"/>
        <w:right w:val="none" w:sz="0" w:space="0" w:color="auto"/>
      </w:divBdr>
    </w:div>
    <w:div w:id="1840777547">
      <w:bodyDiv w:val="1"/>
      <w:marLeft w:val="0"/>
      <w:marRight w:val="0"/>
      <w:marTop w:val="0"/>
      <w:marBottom w:val="0"/>
      <w:divBdr>
        <w:top w:val="none" w:sz="0" w:space="0" w:color="auto"/>
        <w:left w:val="none" w:sz="0" w:space="0" w:color="auto"/>
        <w:bottom w:val="none" w:sz="0" w:space="0" w:color="auto"/>
        <w:right w:val="none" w:sz="0" w:space="0" w:color="auto"/>
      </w:divBdr>
    </w:div>
    <w:div w:id="1850177085">
      <w:bodyDiv w:val="1"/>
      <w:marLeft w:val="0"/>
      <w:marRight w:val="0"/>
      <w:marTop w:val="0"/>
      <w:marBottom w:val="0"/>
      <w:divBdr>
        <w:top w:val="none" w:sz="0" w:space="0" w:color="auto"/>
        <w:left w:val="none" w:sz="0" w:space="0" w:color="auto"/>
        <w:bottom w:val="none" w:sz="0" w:space="0" w:color="auto"/>
        <w:right w:val="none" w:sz="0" w:space="0" w:color="auto"/>
      </w:divBdr>
    </w:div>
    <w:div w:id="1864979006">
      <w:bodyDiv w:val="1"/>
      <w:marLeft w:val="0"/>
      <w:marRight w:val="0"/>
      <w:marTop w:val="0"/>
      <w:marBottom w:val="0"/>
      <w:divBdr>
        <w:top w:val="none" w:sz="0" w:space="0" w:color="auto"/>
        <w:left w:val="none" w:sz="0" w:space="0" w:color="auto"/>
        <w:bottom w:val="none" w:sz="0" w:space="0" w:color="auto"/>
        <w:right w:val="none" w:sz="0" w:space="0" w:color="auto"/>
      </w:divBdr>
    </w:div>
    <w:div w:id="1870607171">
      <w:bodyDiv w:val="1"/>
      <w:marLeft w:val="0"/>
      <w:marRight w:val="0"/>
      <w:marTop w:val="0"/>
      <w:marBottom w:val="0"/>
      <w:divBdr>
        <w:top w:val="none" w:sz="0" w:space="0" w:color="auto"/>
        <w:left w:val="none" w:sz="0" w:space="0" w:color="auto"/>
        <w:bottom w:val="none" w:sz="0" w:space="0" w:color="auto"/>
        <w:right w:val="none" w:sz="0" w:space="0" w:color="auto"/>
      </w:divBdr>
    </w:div>
    <w:div w:id="1873807569">
      <w:bodyDiv w:val="1"/>
      <w:marLeft w:val="0"/>
      <w:marRight w:val="0"/>
      <w:marTop w:val="0"/>
      <w:marBottom w:val="0"/>
      <w:divBdr>
        <w:top w:val="none" w:sz="0" w:space="0" w:color="auto"/>
        <w:left w:val="none" w:sz="0" w:space="0" w:color="auto"/>
        <w:bottom w:val="none" w:sz="0" w:space="0" w:color="auto"/>
        <w:right w:val="none" w:sz="0" w:space="0" w:color="auto"/>
      </w:divBdr>
    </w:div>
    <w:div w:id="1875267224">
      <w:bodyDiv w:val="1"/>
      <w:marLeft w:val="0"/>
      <w:marRight w:val="0"/>
      <w:marTop w:val="0"/>
      <w:marBottom w:val="0"/>
      <w:divBdr>
        <w:top w:val="none" w:sz="0" w:space="0" w:color="auto"/>
        <w:left w:val="none" w:sz="0" w:space="0" w:color="auto"/>
        <w:bottom w:val="none" w:sz="0" w:space="0" w:color="auto"/>
        <w:right w:val="none" w:sz="0" w:space="0" w:color="auto"/>
      </w:divBdr>
    </w:div>
    <w:div w:id="1888105013">
      <w:bodyDiv w:val="1"/>
      <w:marLeft w:val="0"/>
      <w:marRight w:val="0"/>
      <w:marTop w:val="0"/>
      <w:marBottom w:val="0"/>
      <w:divBdr>
        <w:top w:val="none" w:sz="0" w:space="0" w:color="auto"/>
        <w:left w:val="none" w:sz="0" w:space="0" w:color="auto"/>
        <w:bottom w:val="none" w:sz="0" w:space="0" w:color="auto"/>
        <w:right w:val="none" w:sz="0" w:space="0" w:color="auto"/>
      </w:divBdr>
    </w:div>
    <w:div w:id="1888957029">
      <w:bodyDiv w:val="1"/>
      <w:marLeft w:val="0"/>
      <w:marRight w:val="0"/>
      <w:marTop w:val="0"/>
      <w:marBottom w:val="0"/>
      <w:divBdr>
        <w:top w:val="none" w:sz="0" w:space="0" w:color="auto"/>
        <w:left w:val="none" w:sz="0" w:space="0" w:color="auto"/>
        <w:bottom w:val="none" w:sz="0" w:space="0" w:color="auto"/>
        <w:right w:val="none" w:sz="0" w:space="0" w:color="auto"/>
      </w:divBdr>
    </w:div>
    <w:div w:id="1893614709">
      <w:bodyDiv w:val="1"/>
      <w:marLeft w:val="0"/>
      <w:marRight w:val="0"/>
      <w:marTop w:val="0"/>
      <w:marBottom w:val="0"/>
      <w:divBdr>
        <w:top w:val="none" w:sz="0" w:space="0" w:color="auto"/>
        <w:left w:val="none" w:sz="0" w:space="0" w:color="auto"/>
        <w:bottom w:val="none" w:sz="0" w:space="0" w:color="auto"/>
        <w:right w:val="none" w:sz="0" w:space="0" w:color="auto"/>
      </w:divBdr>
    </w:div>
    <w:div w:id="1894652029">
      <w:bodyDiv w:val="1"/>
      <w:marLeft w:val="0"/>
      <w:marRight w:val="0"/>
      <w:marTop w:val="0"/>
      <w:marBottom w:val="0"/>
      <w:divBdr>
        <w:top w:val="none" w:sz="0" w:space="0" w:color="auto"/>
        <w:left w:val="none" w:sz="0" w:space="0" w:color="auto"/>
        <w:bottom w:val="none" w:sz="0" w:space="0" w:color="auto"/>
        <w:right w:val="none" w:sz="0" w:space="0" w:color="auto"/>
      </w:divBdr>
    </w:div>
    <w:div w:id="1920481852">
      <w:bodyDiv w:val="1"/>
      <w:marLeft w:val="0"/>
      <w:marRight w:val="0"/>
      <w:marTop w:val="0"/>
      <w:marBottom w:val="0"/>
      <w:divBdr>
        <w:top w:val="none" w:sz="0" w:space="0" w:color="auto"/>
        <w:left w:val="none" w:sz="0" w:space="0" w:color="auto"/>
        <w:bottom w:val="none" w:sz="0" w:space="0" w:color="auto"/>
        <w:right w:val="none" w:sz="0" w:space="0" w:color="auto"/>
      </w:divBdr>
    </w:div>
    <w:div w:id="1931043739">
      <w:bodyDiv w:val="1"/>
      <w:marLeft w:val="0"/>
      <w:marRight w:val="0"/>
      <w:marTop w:val="0"/>
      <w:marBottom w:val="0"/>
      <w:divBdr>
        <w:top w:val="none" w:sz="0" w:space="0" w:color="auto"/>
        <w:left w:val="none" w:sz="0" w:space="0" w:color="auto"/>
        <w:bottom w:val="none" w:sz="0" w:space="0" w:color="auto"/>
        <w:right w:val="none" w:sz="0" w:space="0" w:color="auto"/>
      </w:divBdr>
    </w:div>
    <w:div w:id="1932007044">
      <w:bodyDiv w:val="1"/>
      <w:marLeft w:val="0"/>
      <w:marRight w:val="0"/>
      <w:marTop w:val="0"/>
      <w:marBottom w:val="0"/>
      <w:divBdr>
        <w:top w:val="none" w:sz="0" w:space="0" w:color="auto"/>
        <w:left w:val="none" w:sz="0" w:space="0" w:color="auto"/>
        <w:bottom w:val="none" w:sz="0" w:space="0" w:color="auto"/>
        <w:right w:val="none" w:sz="0" w:space="0" w:color="auto"/>
      </w:divBdr>
    </w:div>
    <w:div w:id="1936203421">
      <w:bodyDiv w:val="1"/>
      <w:marLeft w:val="0"/>
      <w:marRight w:val="0"/>
      <w:marTop w:val="0"/>
      <w:marBottom w:val="0"/>
      <w:divBdr>
        <w:top w:val="none" w:sz="0" w:space="0" w:color="auto"/>
        <w:left w:val="none" w:sz="0" w:space="0" w:color="auto"/>
        <w:bottom w:val="none" w:sz="0" w:space="0" w:color="auto"/>
        <w:right w:val="none" w:sz="0" w:space="0" w:color="auto"/>
      </w:divBdr>
    </w:div>
    <w:div w:id="1940484319">
      <w:bodyDiv w:val="1"/>
      <w:marLeft w:val="0"/>
      <w:marRight w:val="0"/>
      <w:marTop w:val="0"/>
      <w:marBottom w:val="0"/>
      <w:divBdr>
        <w:top w:val="none" w:sz="0" w:space="0" w:color="auto"/>
        <w:left w:val="none" w:sz="0" w:space="0" w:color="auto"/>
        <w:bottom w:val="none" w:sz="0" w:space="0" w:color="auto"/>
        <w:right w:val="none" w:sz="0" w:space="0" w:color="auto"/>
      </w:divBdr>
    </w:div>
    <w:div w:id="1943953597">
      <w:bodyDiv w:val="1"/>
      <w:marLeft w:val="0"/>
      <w:marRight w:val="0"/>
      <w:marTop w:val="0"/>
      <w:marBottom w:val="0"/>
      <w:divBdr>
        <w:top w:val="none" w:sz="0" w:space="0" w:color="auto"/>
        <w:left w:val="none" w:sz="0" w:space="0" w:color="auto"/>
        <w:bottom w:val="none" w:sz="0" w:space="0" w:color="auto"/>
        <w:right w:val="none" w:sz="0" w:space="0" w:color="auto"/>
      </w:divBdr>
    </w:div>
    <w:div w:id="1947885084">
      <w:bodyDiv w:val="1"/>
      <w:marLeft w:val="0"/>
      <w:marRight w:val="0"/>
      <w:marTop w:val="0"/>
      <w:marBottom w:val="0"/>
      <w:divBdr>
        <w:top w:val="none" w:sz="0" w:space="0" w:color="auto"/>
        <w:left w:val="none" w:sz="0" w:space="0" w:color="auto"/>
        <w:bottom w:val="none" w:sz="0" w:space="0" w:color="auto"/>
        <w:right w:val="none" w:sz="0" w:space="0" w:color="auto"/>
      </w:divBdr>
    </w:div>
    <w:div w:id="1969818239">
      <w:bodyDiv w:val="1"/>
      <w:marLeft w:val="0"/>
      <w:marRight w:val="0"/>
      <w:marTop w:val="0"/>
      <w:marBottom w:val="0"/>
      <w:divBdr>
        <w:top w:val="none" w:sz="0" w:space="0" w:color="auto"/>
        <w:left w:val="none" w:sz="0" w:space="0" w:color="auto"/>
        <w:bottom w:val="none" w:sz="0" w:space="0" w:color="auto"/>
        <w:right w:val="none" w:sz="0" w:space="0" w:color="auto"/>
      </w:divBdr>
    </w:div>
    <w:div w:id="1970551002">
      <w:bodyDiv w:val="1"/>
      <w:marLeft w:val="0"/>
      <w:marRight w:val="0"/>
      <w:marTop w:val="0"/>
      <w:marBottom w:val="0"/>
      <w:divBdr>
        <w:top w:val="none" w:sz="0" w:space="0" w:color="auto"/>
        <w:left w:val="none" w:sz="0" w:space="0" w:color="auto"/>
        <w:bottom w:val="none" w:sz="0" w:space="0" w:color="auto"/>
        <w:right w:val="none" w:sz="0" w:space="0" w:color="auto"/>
      </w:divBdr>
    </w:div>
    <w:div w:id="1983922065">
      <w:bodyDiv w:val="1"/>
      <w:marLeft w:val="0"/>
      <w:marRight w:val="0"/>
      <w:marTop w:val="0"/>
      <w:marBottom w:val="0"/>
      <w:divBdr>
        <w:top w:val="none" w:sz="0" w:space="0" w:color="auto"/>
        <w:left w:val="none" w:sz="0" w:space="0" w:color="auto"/>
        <w:bottom w:val="none" w:sz="0" w:space="0" w:color="auto"/>
        <w:right w:val="none" w:sz="0" w:space="0" w:color="auto"/>
      </w:divBdr>
    </w:div>
    <w:div w:id="1993097220">
      <w:bodyDiv w:val="1"/>
      <w:marLeft w:val="0"/>
      <w:marRight w:val="0"/>
      <w:marTop w:val="0"/>
      <w:marBottom w:val="0"/>
      <w:divBdr>
        <w:top w:val="none" w:sz="0" w:space="0" w:color="auto"/>
        <w:left w:val="none" w:sz="0" w:space="0" w:color="auto"/>
        <w:bottom w:val="none" w:sz="0" w:space="0" w:color="auto"/>
        <w:right w:val="none" w:sz="0" w:space="0" w:color="auto"/>
      </w:divBdr>
    </w:div>
    <w:div w:id="1993412149">
      <w:bodyDiv w:val="1"/>
      <w:marLeft w:val="0"/>
      <w:marRight w:val="0"/>
      <w:marTop w:val="0"/>
      <w:marBottom w:val="0"/>
      <w:divBdr>
        <w:top w:val="none" w:sz="0" w:space="0" w:color="auto"/>
        <w:left w:val="none" w:sz="0" w:space="0" w:color="auto"/>
        <w:bottom w:val="none" w:sz="0" w:space="0" w:color="auto"/>
        <w:right w:val="none" w:sz="0" w:space="0" w:color="auto"/>
      </w:divBdr>
    </w:div>
    <w:div w:id="2003317948">
      <w:bodyDiv w:val="1"/>
      <w:marLeft w:val="0"/>
      <w:marRight w:val="0"/>
      <w:marTop w:val="0"/>
      <w:marBottom w:val="0"/>
      <w:divBdr>
        <w:top w:val="none" w:sz="0" w:space="0" w:color="auto"/>
        <w:left w:val="none" w:sz="0" w:space="0" w:color="auto"/>
        <w:bottom w:val="none" w:sz="0" w:space="0" w:color="auto"/>
        <w:right w:val="none" w:sz="0" w:space="0" w:color="auto"/>
      </w:divBdr>
    </w:div>
    <w:div w:id="2009558131">
      <w:bodyDiv w:val="1"/>
      <w:marLeft w:val="0"/>
      <w:marRight w:val="0"/>
      <w:marTop w:val="0"/>
      <w:marBottom w:val="0"/>
      <w:divBdr>
        <w:top w:val="none" w:sz="0" w:space="0" w:color="auto"/>
        <w:left w:val="none" w:sz="0" w:space="0" w:color="auto"/>
        <w:bottom w:val="none" w:sz="0" w:space="0" w:color="auto"/>
        <w:right w:val="none" w:sz="0" w:space="0" w:color="auto"/>
      </w:divBdr>
    </w:div>
    <w:div w:id="2028216854">
      <w:bodyDiv w:val="1"/>
      <w:marLeft w:val="0"/>
      <w:marRight w:val="0"/>
      <w:marTop w:val="0"/>
      <w:marBottom w:val="0"/>
      <w:divBdr>
        <w:top w:val="none" w:sz="0" w:space="0" w:color="auto"/>
        <w:left w:val="none" w:sz="0" w:space="0" w:color="auto"/>
        <w:bottom w:val="none" w:sz="0" w:space="0" w:color="auto"/>
        <w:right w:val="none" w:sz="0" w:space="0" w:color="auto"/>
      </w:divBdr>
    </w:div>
    <w:div w:id="2030525943">
      <w:bodyDiv w:val="1"/>
      <w:marLeft w:val="0"/>
      <w:marRight w:val="0"/>
      <w:marTop w:val="0"/>
      <w:marBottom w:val="0"/>
      <w:divBdr>
        <w:top w:val="none" w:sz="0" w:space="0" w:color="auto"/>
        <w:left w:val="none" w:sz="0" w:space="0" w:color="auto"/>
        <w:bottom w:val="none" w:sz="0" w:space="0" w:color="auto"/>
        <w:right w:val="none" w:sz="0" w:space="0" w:color="auto"/>
      </w:divBdr>
    </w:div>
    <w:div w:id="2034912167">
      <w:bodyDiv w:val="1"/>
      <w:marLeft w:val="0"/>
      <w:marRight w:val="0"/>
      <w:marTop w:val="0"/>
      <w:marBottom w:val="0"/>
      <w:divBdr>
        <w:top w:val="none" w:sz="0" w:space="0" w:color="auto"/>
        <w:left w:val="none" w:sz="0" w:space="0" w:color="auto"/>
        <w:bottom w:val="none" w:sz="0" w:space="0" w:color="auto"/>
        <w:right w:val="none" w:sz="0" w:space="0" w:color="auto"/>
      </w:divBdr>
    </w:div>
    <w:div w:id="2037534035">
      <w:bodyDiv w:val="1"/>
      <w:marLeft w:val="0"/>
      <w:marRight w:val="0"/>
      <w:marTop w:val="0"/>
      <w:marBottom w:val="0"/>
      <w:divBdr>
        <w:top w:val="none" w:sz="0" w:space="0" w:color="auto"/>
        <w:left w:val="none" w:sz="0" w:space="0" w:color="auto"/>
        <w:bottom w:val="none" w:sz="0" w:space="0" w:color="auto"/>
        <w:right w:val="none" w:sz="0" w:space="0" w:color="auto"/>
      </w:divBdr>
    </w:div>
    <w:div w:id="2048218035">
      <w:bodyDiv w:val="1"/>
      <w:marLeft w:val="0"/>
      <w:marRight w:val="0"/>
      <w:marTop w:val="0"/>
      <w:marBottom w:val="0"/>
      <w:divBdr>
        <w:top w:val="none" w:sz="0" w:space="0" w:color="auto"/>
        <w:left w:val="none" w:sz="0" w:space="0" w:color="auto"/>
        <w:bottom w:val="none" w:sz="0" w:space="0" w:color="auto"/>
        <w:right w:val="none" w:sz="0" w:space="0" w:color="auto"/>
      </w:divBdr>
    </w:div>
    <w:div w:id="2055235036">
      <w:bodyDiv w:val="1"/>
      <w:marLeft w:val="0"/>
      <w:marRight w:val="0"/>
      <w:marTop w:val="0"/>
      <w:marBottom w:val="0"/>
      <w:divBdr>
        <w:top w:val="none" w:sz="0" w:space="0" w:color="auto"/>
        <w:left w:val="none" w:sz="0" w:space="0" w:color="auto"/>
        <w:bottom w:val="none" w:sz="0" w:space="0" w:color="auto"/>
        <w:right w:val="none" w:sz="0" w:space="0" w:color="auto"/>
      </w:divBdr>
    </w:div>
    <w:div w:id="2059627083">
      <w:bodyDiv w:val="1"/>
      <w:marLeft w:val="0"/>
      <w:marRight w:val="0"/>
      <w:marTop w:val="0"/>
      <w:marBottom w:val="0"/>
      <w:divBdr>
        <w:top w:val="none" w:sz="0" w:space="0" w:color="auto"/>
        <w:left w:val="none" w:sz="0" w:space="0" w:color="auto"/>
        <w:bottom w:val="none" w:sz="0" w:space="0" w:color="auto"/>
        <w:right w:val="none" w:sz="0" w:space="0" w:color="auto"/>
      </w:divBdr>
    </w:div>
    <w:div w:id="2080052945">
      <w:bodyDiv w:val="1"/>
      <w:marLeft w:val="0"/>
      <w:marRight w:val="0"/>
      <w:marTop w:val="0"/>
      <w:marBottom w:val="0"/>
      <w:divBdr>
        <w:top w:val="none" w:sz="0" w:space="0" w:color="auto"/>
        <w:left w:val="none" w:sz="0" w:space="0" w:color="auto"/>
        <w:bottom w:val="none" w:sz="0" w:space="0" w:color="auto"/>
        <w:right w:val="none" w:sz="0" w:space="0" w:color="auto"/>
      </w:divBdr>
    </w:div>
    <w:div w:id="2103405585">
      <w:bodyDiv w:val="1"/>
      <w:marLeft w:val="0"/>
      <w:marRight w:val="0"/>
      <w:marTop w:val="0"/>
      <w:marBottom w:val="0"/>
      <w:divBdr>
        <w:top w:val="none" w:sz="0" w:space="0" w:color="auto"/>
        <w:left w:val="none" w:sz="0" w:space="0" w:color="auto"/>
        <w:bottom w:val="none" w:sz="0" w:space="0" w:color="auto"/>
        <w:right w:val="none" w:sz="0" w:space="0" w:color="auto"/>
      </w:divBdr>
    </w:div>
    <w:div w:id="2105805103">
      <w:bodyDiv w:val="1"/>
      <w:marLeft w:val="0"/>
      <w:marRight w:val="0"/>
      <w:marTop w:val="0"/>
      <w:marBottom w:val="0"/>
      <w:divBdr>
        <w:top w:val="none" w:sz="0" w:space="0" w:color="auto"/>
        <w:left w:val="none" w:sz="0" w:space="0" w:color="auto"/>
        <w:bottom w:val="none" w:sz="0" w:space="0" w:color="auto"/>
        <w:right w:val="none" w:sz="0" w:space="0" w:color="auto"/>
      </w:divBdr>
    </w:div>
    <w:div w:id="213158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ref@anpz.kz" TargetMode="External"/><Relationship Id="rId18" Type="http://schemas.openxmlformats.org/officeDocument/2006/relationships/diagramQuickStyle" Target="diagrams/quickStyle1.xml"/><Relationship Id="rId26" Type="http://schemas.openxmlformats.org/officeDocument/2006/relationships/diagramColors" Target="diagrams/colors2.xml"/><Relationship Id="rId3" Type="http://schemas.openxmlformats.org/officeDocument/2006/relationships/customXml" Target="../customXml/item3.xml"/><Relationship Id="rId21" Type="http://schemas.openxmlformats.org/officeDocument/2006/relationships/hyperlink" Target="mailto:ref@anpz.kz"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diagramLayout" Target="diagrams/layout1.xml"/><Relationship Id="rId25" Type="http://schemas.openxmlformats.org/officeDocument/2006/relationships/diagramQuickStyle" Target="diagrams/quickStyle2.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diagramLayout" Target="diagrams/layout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diagramData" Target="diagrams/data2.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anpz.kz/blog/written_requests/" TargetMode="External"/><Relationship Id="rId22" Type="http://schemas.openxmlformats.org/officeDocument/2006/relationships/hyperlink" Target="https://www.anpz.kz/blog/written_requests/" TargetMode="External"/><Relationship Id="rId27"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E2069F7-725A-4FD7-B14D-82B6DD9BD104}" type="doc">
      <dgm:prSet loTypeId="urn:microsoft.com/office/officeart/2011/layout/TabList" loCatId="list" qsTypeId="urn:microsoft.com/office/officeart/2005/8/quickstyle/simple1" qsCatId="simple" csTypeId="urn:microsoft.com/office/officeart/2005/8/colors/accent5_2" csCatId="accent5" phldr="1"/>
      <dgm:spPr/>
      <dgm:t>
        <a:bodyPr/>
        <a:lstStyle/>
        <a:p>
          <a:endParaRPr lang="en-US"/>
        </a:p>
      </dgm:t>
    </dgm:pt>
    <dgm:pt modelId="{2103826C-12CB-4A9B-BE06-DD93BB88852D}">
      <dgm:prSet phldrT="[Text]" custT="1"/>
      <dgm:spPr>
        <a:xfrm>
          <a:off x="0" y="1295"/>
          <a:ext cx="1497600" cy="426641"/>
        </a:xfrm>
      </dgm:spPr>
      <dgm:t>
        <a:bodyPr/>
        <a:lstStyle/>
        <a:p>
          <a:r>
            <a:rPr lang="ru-RU" sz="1800" dirty="0" smtClean="0">
              <a:latin typeface="Arial" panose="020B0604020202020204" pitchFamily="34" charset="0"/>
              <a:ea typeface="+mn-ea"/>
              <a:cs typeface="Arial" panose="020B0604020202020204" pitchFamily="34" charset="0"/>
            </a:rPr>
            <a:t>Этап 1</a:t>
          </a:r>
          <a:endParaRPr lang="en-US" sz="1800" dirty="0">
            <a:latin typeface="Arial" panose="020B0604020202020204" pitchFamily="34" charset="0"/>
            <a:ea typeface="+mn-ea"/>
            <a:cs typeface="Arial" panose="020B0604020202020204" pitchFamily="34" charset="0"/>
          </a:endParaRPr>
        </a:p>
      </dgm:t>
    </dgm:pt>
    <dgm:pt modelId="{BF0BF90D-C3D1-4FF6-B848-C8465CA50EBF}" type="parTrans" cxnId="{D791F9E6-48E0-46F3-B51E-8C1CD9DB0857}">
      <dgm:prSet/>
      <dgm:spPr/>
      <dgm:t>
        <a:bodyPr/>
        <a:lstStyle/>
        <a:p>
          <a:endParaRPr lang="en-US" sz="1600"/>
        </a:p>
      </dgm:t>
    </dgm:pt>
    <dgm:pt modelId="{78D845AE-2AF2-464B-AA8B-3CFC130E11EE}" type="sibTrans" cxnId="{D791F9E6-48E0-46F3-B51E-8C1CD9DB0857}">
      <dgm:prSet/>
      <dgm:spPr/>
      <dgm:t>
        <a:bodyPr/>
        <a:lstStyle/>
        <a:p>
          <a:endParaRPr lang="en-US" sz="1600"/>
        </a:p>
      </dgm:t>
    </dgm:pt>
    <dgm:pt modelId="{0BF242BE-4E4E-4D68-8DA9-E2C09D9DF347}">
      <dgm:prSet phldrT="[Text]" custT="1"/>
      <dgm:spPr>
        <a:xfrm>
          <a:off x="1497599" y="1295"/>
          <a:ext cx="4262400" cy="426641"/>
        </a:xfrm>
      </dgm:spPr>
      <dgm:t>
        <a:bodyPr/>
        <a:lstStyle/>
        <a:p>
          <a:r>
            <a:rPr lang="ru-RU" sz="1400" dirty="0" smtClean="0">
              <a:latin typeface="Arial" panose="020B0604020202020204" pitchFamily="34" charset="0"/>
              <a:ea typeface="+mn-ea"/>
              <a:cs typeface="Arial" panose="020B0604020202020204" pitchFamily="34" charset="0"/>
            </a:rPr>
            <a:t> Получение жалобы</a:t>
          </a:r>
          <a:endParaRPr lang="en-US" sz="1400" dirty="0">
            <a:latin typeface="Arial" panose="020B0604020202020204" pitchFamily="34" charset="0"/>
            <a:ea typeface="+mn-ea"/>
            <a:cs typeface="Arial" panose="020B0604020202020204" pitchFamily="34" charset="0"/>
          </a:endParaRPr>
        </a:p>
      </dgm:t>
    </dgm:pt>
    <dgm:pt modelId="{7EDBA78B-D4C6-4360-AADC-F7D04BE1A191}" type="parTrans" cxnId="{98F94BB8-C2BE-47BE-B758-5B8B7F3B4C64}">
      <dgm:prSet/>
      <dgm:spPr/>
      <dgm:t>
        <a:bodyPr/>
        <a:lstStyle/>
        <a:p>
          <a:endParaRPr lang="en-US" sz="1600"/>
        </a:p>
      </dgm:t>
    </dgm:pt>
    <dgm:pt modelId="{5907E68E-F2C6-42A7-B920-E610EE2E7515}" type="sibTrans" cxnId="{98F94BB8-C2BE-47BE-B758-5B8B7F3B4C64}">
      <dgm:prSet/>
      <dgm:spPr/>
      <dgm:t>
        <a:bodyPr/>
        <a:lstStyle/>
        <a:p>
          <a:endParaRPr lang="en-US" sz="1600"/>
        </a:p>
      </dgm:t>
    </dgm:pt>
    <dgm:pt modelId="{64743F17-9A1F-43B7-AFE7-BC53B754C071}">
      <dgm:prSet phldrT="[Text]" custT="1"/>
      <dgm:spPr>
        <a:xfrm>
          <a:off x="0" y="427937"/>
          <a:ext cx="5760000" cy="325968"/>
        </a:xfrm>
      </dgm:spPr>
      <dgm:t>
        <a:bodyPr/>
        <a:lstStyle/>
        <a:p>
          <a:pPr>
            <a:lnSpc>
              <a:spcPct val="100000"/>
            </a:lnSpc>
            <a:spcBef>
              <a:spcPts val="600"/>
            </a:spcBef>
            <a:spcAft>
              <a:spcPts val="600"/>
            </a:spcAft>
          </a:pPr>
          <a:r>
            <a:rPr lang="ru-RU" sz="1050" dirty="0" smtClean="0">
              <a:latin typeface="Arial" panose="020B0604020202020204" pitchFamily="34" charset="0"/>
              <a:ea typeface="+mn-ea"/>
              <a:cs typeface="Arial" panose="020B0604020202020204" pitchFamily="34" charset="0"/>
            </a:rPr>
            <a:t>Вы можете подать жалобу в Компанию одним из способов, указанных выше</a:t>
          </a:r>
          <a:endParaRPr lang="en-US" sz="1050" dirty="0">
            <a:latin typeface="Arial" panose="020B0604020202020204" pitchFamily="34" charset="0"/>
            <a:ea typeface="+mn-ea"/>
            <a:cs typeface="Arial" panose="020B0604020202020204" pitchFamily="34" charset="0"/>
          </a:endParaRPr>
        </a:p>
      </dgm:t>
    </dgm:pt>
    <dgm:pt modelId="{79744E8C-E8BF-4656-BF4D-55BCFC5606AC}" type="parTrans" cxnId="{7FE19568-97DA-480E-98FD-FCBBEBF7C981}">
      <dgm:prSet/>
      <dgm:spPr/>
      <dgm:t>
        <a:bodyPr/>
        <a:lstStyle/>
        <a:p>
          <a:endParaRPr lang="en-US" sz="1600"/>
        </a:p>
      </dgm:t>
    </dgm:pt>
    <dgm:pt modelId="{42594A5C-8ED7-46D1-8243-652EE4F25BBA}" type="sibTrans" cxnId="{7FE19568-97DA-480E-98FD-FCBBEBF7C981}">
      <dgm:prSet/>
      <dgm:spPr/>
      <dgm:t>
        <a:bodyPr/>
        <a:lstStyle/>
        <a:p>
          <a:endParaRPr lang="en-US" sz="1600"/>
        </a:p>
      </dgm:t>
    </dgm:pt>
    <dgm:pt modelId="{C89F591F-24D2-413A-A34B-9B39EDCE0B75}">
      <dgm:prSet phldrT="[Text]" custT="1"/>
      <dgm:spPr>
        <a:xfrm>
          <a:off x="0" y="775238"/>
          <a:ext cx="1497600" cy="426641"/>
        </a:xfrm>
      </dgm:spPr>
      <dgm:t>
        <a:bodyPr/>
        <a:lstStyle/>
        <a:p>
          <a:r>
            <a:rPr lang="ru-RU" sz="1800" dirty="0" smtClean="0">
              <a:latin typeface="Arial" panose="020B0604020202020204" pitchFamily="34" charset="0"/>
              <a:ea typeface="+mn-ea"/>
              <a:cs typeface="Arial" panose="020B0604020202020204" pitchFamily="34" charset="0"/>
            </a:rPr>
            <a:t>Этап 2</a:t>
          </a:r>
          <a:endParaRPr lang="en-US" sz="1800" dirty="0">
            <a:latin typeface="Arial" panose="020B0604020202020204" pitchFamily="34" charset="0"/>
            <a:ea typeface="+mn-ea"/>
            <a:cs typeface="Arial" panose="020B0604020202020204" pitchFamily="34" charset="0"/>
          </a:endParaRPr>
        </a:p>
      </dgm:t>
    </dgm:pt>
    <dgm:pt modelId="{C89A96C8-16CA-4F34-B9AE-C75A65935FEE}" type="parTrans" cxnId="{5AC6487C-8D16-4ECD-A531-3958808088CC}">
      <dgm:prSet/>
      <dgm:spPr/>
      <dgm:t>
        <a:bodyPr/>
        <a:lstStyle/>
        <a:p>
          <a:endParaRPr lang="en-US" sz="1600"/>
        </a:p>
      </dgm:t>
    </dgm:pt>
    <dgm:pt modelId="{4D041A56-64B3-492D-93E0-6A18226D4B7D}" type="sibTrans" cxnId="{5AC6487C-8D16-4ECD-A531-3958808088CC}">
      <dgm:prSet/>
      <dgm:spPr/>
      <dgm:t>
        <a:bodyPr/>
        <a:lstStyle/>
        <a:p>
          <a:endParaRPr lang="en-US" sz="1600"/>
        </a:p>
      </dgm:t>
    </dgm:pt>
    <dgm:pt modelId="{B80E7A97-463B-410C-A447-6CF5A2CB5D99}">
      <dgm:prSet phldrT="[Text]" custT="1"/>
      <dgm:spPr>
        <a:xfrm>
          <a:off x="1497599" y="775238"/>
          <a:ext cx="4262400" cy="426641"/>
        </a:xfrm>
      </dgm:spPr>
      <dgm:t>
        <a:bodyPr/>
        <a:lstStyle/>
        <a:p>
          <a:r>
            <a:rPr lang="ru-RU" sz="1400" dirty="0" smtClean="0">
              <a:latin typeface="Arial" panose="020B0604020202020204" pitchFamily="34" charset="0"/>
              <a:ea typeface="+mn-ea"/>
              <a:cs typeface="Arial" panose="020B0604020202020204" pitchFamily="34" charset="0"/>
            </a:rPr>
            <a:t> Регистрация жалобы </a:t>
          </a:r>
          <a:endParaRPr lang="en-US" sz="1400" dirty="0">
            <a:latin typeface="Arial" panose="020B0604020202020204" pitchFamily="34" charset="0"/>
            <a:ea typeface="+mn-ea"/>
            <a:cs typeface="Arial" panose="020B0604020202020204" pitchFamily="34" charset="0"/>
          </a:endParaRPr>
        </a:p>
      </dgm:t>
    </dgm:pt>
    <dgm:pt modelId="{E27C791E-28E3-4E74-BBC0-B5B56B7F44E3}" type="parTrans" cxnId="{931AF79E-09CC-41A8-A647-F95DB5A1A025}">
      <dgm:prSet/>
      <dgm:spPr/>
      <dgm:t>
        <a:bodyPr/>
        <a:lstStyle/>
        <a:p>
          <a:endParaRPr lang="en-US" sz="1600"/>
        </a:p>
      </dgm:t>
    </dgm:pt>
    <dgm:pt modelId="{E73FEDB3-2F70-4078-8C77-25C4876E3C2C}" type="sibTrans" cxnId="{931AF79E-09CC-41A8-A647-F95DB5A1A025}">
      <dgm:prSet/>
      <dgm:spPr/>
      <dgm:t>
        <a:bodyPr/>
        <a:lstStyle/>
        <a:p>
          <a:endParaRPr lang="en-US" sz="1600"/>
        </a:p>
      </dgm:t>
    </dgm:pt>
    <dgm:pt modelId="{2345ADA2-A075-46DD-905D-F4CE982A3719}">
      <dgm:prSet phldrT="[Text]" custT="1"/>
      <dgm:spPr>
        <a:xfrm>
          <a:off x="0" y="1201879"/>
          <a:ext cx="5760000" cy="478140"/>
        </a:xfrm>
      </dgm:spPr>
      <dgm:t>
        <a:bodyPr/>
        <a:lstStyle/>
        <a:p>
          <a:pPr>
            <a:lnSpc>
              <a:spcPct val="100000"/>
            </a:lnSpc>
            <a:spcBef>
              <a:spcPts val="600"/>
            </a:spcBef>
            <a:spcAft>
              <a:spcPts val="600"/>
            </a:spcAft>
          </a:pPr>
          <a:r>
            <a:rPr lang="ru-RU" sz="1050" dirty="0" smtClean="0">
              <a:latin typeface="Arial" panose="020B0604020202020204" pitchFamily="34" charset="0"/>
              <a:ea typeface="+mn-ea"/>
              <a:cs typeface="Arial" panose="020B0604020202020204" pitchFamily="34" charset="0"/>
            </a:rPr>
            <a:t>После получения жалоба будет зарегистрирована, а для рассмотрения жалобы будет назначено ответственное лицо</a:t>
          </a:r>
          <a:endParaRPr lang="en-US" sz="1050" dirty="0">
            <a:latin typeface="Arial" panose="020B0604020202020204" pitchFamily="34" charset="0"/>
            <a:ea typeface="+mn-ea"/>
            <a:cs typeface="Arial" panose="020B0604020202020204" pitchFamily="34" charset="0"/>
          </a:endParaRPr>
        </a:p>
      </dgm:t>
    </dgm:pt>
    <dgm:pt modelId="{5827A544-F8FA-440D-96DA-903D1B8122B2}" type="parTrans" cxnId="{F6ADDA3A-94F9-487A-BDFE-C86F913FF9A1}">
      <dgm:prSet/>
      <dgm:spPr/>
      <dgm:t>
        <a:bodyPr/>
        <a:lstStyle/>
        <a:p>
          <a:endParaRPr lang="en-US" sz="1600"/>
        </a:p>
      </dgm:t>
    </dgm:pt>
    <dgm:pt modelId="{A66C0895-47C8-4BD5-8D6B-6A201F684285}" type="sibTrans" cxnId="{F6ADDA3A-94F9-487A-BDFE-C86F913FF9A1}">
      <dgm:prSet/>
      <dgm:spPr/>
      <dgm:t>
        <a:bodyPr/>
        <a:lstStyle/>
        <a:p>
          <a:endParaRPr lang="en-US" sz="1600"/>
        </a:p>
      </dgm:t>
    </dgm:pt>
    <dgm:pt modelId="{87925FEE-F609-486E-ABAC-BDB6D7D8386D}">
      <dgm:prSet phldrT="[Text]" custT="1"/>
      <dgm:spPr>
        <a:xfrm>
          <a:off x="0" y="1701352"/>
          <a:ext cx="1497600" cy="426641"/>
        </a:xfrm>
      </dgm:spPr>
      <dgm:t>
        <a:bodyPr/>
        <a:lstStyle/>
        <a:p>
          <a:r>
            <a:rPr lang="ru-RU" sz="1800" dirty="0" smtClean="0">
              <a:latin typeface="Arial" panose="020B0604020202020204" pitchFamily="34" charset="0"/>
              <a:ea typeface="+mn-ea"/>
              <a:cs typeface="Arial" panose="020B0604020202020204" pitchFamily="34" charset="0"/>
            </a:rPr>
            <a:t>Этап 3</a:t>
          </a:r>
          <a:endParaRPr lang="en-US" sz="1800" dirty="0">
            <a:latin typeface="Arial" panose="020B0604020202020204" pitchFamily="34" charset="0"/>
            <a:ea typeface="+mn-ea"/>
            <a:cs typeface="Arial" panose="020B0604020202020204" pitchFamily="34" charset="0"/>
          </a:endParaRPr>
        </a:p>
      </dgm:t>
    </dgm:pt>
    <dgm:pt modelId="{80D5EFFC-9EC4-41D5-A712-267BE83EFC14}" type="parTrans" cxnId="{927E3284-67F3-4601-A9FE-F817AD27C335}">
      <dgm:prSet/>
      <dgm:spPr/>
      <dgm:t>
        <a:bodyPr/>
        <a:lstStyle/>
        <a:p>
          <a:endParaRPr lang="en-US" sz="1600"/>
        </a:p>
      </dgm:t>
    </dgm:pt>
    <dgm:pt modelId="{6315A536-711D-4AAB-94C3-3CBA819FBFBA}" type="sibTrans" cxnId="{927E3284-67F3-4601-A9FE-F817AD27C335}">
      <dgm:prSet/>
      <dgm:spPr/>
      <dgm:t>
        <a:bodyPr/>
        <a:lstStyle/>
        <a:p>
          <a:endParaRPr lang="en-US" sz="1600"/>
        </a:p>
      </dgm:t>
    </dgm:pt>
    <dgm:pt modelId="{CFFA0E51-5F69-4B0F-B602-6927B0959DF8}">
      <dgm:prSet phldrT="[Text]" custT="1"/>
      <dgm:spPr>
        <a:xfrm>
          <a:off x="1497599" y="1701352"/>
          <a:ext cx="4262400" cy="426641"/>
        </a:xfrm>
      </dgm:spPr>
      <dgm:t>
        <a:bodyPr/>
        <a:lstStyle/>
        <a:p>
          <a:r>
            <a:rPr lang="ru-RU" sz="1400" dirty="0" smtClean="0">
              <a:latin typeface="Arial" panose="020B0604020202020204" pitchFamily="34" charset="0"/>
              <a:ea typeface="+mn-ea"/>
              <a:cs typeface="Arial" panose="020B0604020202020204" pitchFamily="34" charset="0"/>
            </a:rPr>
            <a:t> Уведомление о получении жалобы</a:t>
          </a:r>
          <a:endParaRPr lang="en-US" sz="1400" dirty="0">
            <a:latin typeface="Arial" panose="020B0604020202020204" pitchFamily="34" charset="0"/>
            <a:ea typeface="+mn-ea"/>
            <a:cs typeface="Arial" panose="020B0604020202020204" pitchFamily="34" charset="0"/>
          </a:endParaRPr>
        </a:p>
      </dgm:t>
    </dgm:pt>
    <dgm:pt modelId="{A9DDE67C-4409-4916-9426-5DAB240F9113}" type="parTrans" cxnId="{3ACE453B-D7F2-4108-A45C-805080733D56}">
      <dgm:prSet/>
      <dgm:spPr/>
      <dgm:t>
        <a:bodyPr/>
        <a:lstStyle/>
        <a:p>
          <a:endParaRPr lang="en-US" sz="1600"/>
        </a:p>
      </dgm:t>
    </dgm:pt>
    <dgm:pt modelId="{7D610233-76C1-488F-983D-A6C685FDCC57}" type="sibTrans" cxnId="{3ACE453B-D7F2-4108-A45C-805080733D56}">
      <dgm:prSet/>
      <dgm:spPr/>
      <dgm:t>
        <a:bodyPr/>
        <a:lstStyle/>
        <a:p>
          <a:endParaRPr lang="en-US" sz="1600"/>
        </a:p>
      </dgm:t>
    </dgm:pt>
    <dgm:pt modelId="{C5791175-EE66-43FC-96DD-57655BDB3C51}">
      <dgm:prSet phldrT="[Text]" custT="1"/>
      <dgm:spPr>
        <a:xfrm>
          <a:off x="0" y="2127993"/>
          <a:ext cx="5760000" cy="667563"/>
        </a:xfrm>
      </dgm:spPr>
      <dgm:t>
        <a:bodyPr/>
        <a:lstStyle/>
        <a:p>
          <a:pPr>
            <a:lnSpc>
              <a:spcPct val="100000"/>
            </a:lnSpc>
            <a:spcBef>
              <a:spcPts val="600"/>
            </a:spcBef>
            <a:spcAft>
              <a:spcPts val="600"/>
            </a:spcAft>
          </a:pPr>
          <a:r>
            <a:rPr lang="ru-RU" sz="1050" dirty="0" smtClean="0">
              <a:latin typeface="Arial" panose="020B0604020202020204" pitchFamily="34" charset="0"/>
              <a:ea typeface="+mn-ea"/>
              <a:cs typeface="Arial" panose="020B0604020202020204" pitchFamily="34" charset="0"/>
            </a:rPr>
            <a:t>Компания отправит вам письмо о получении и регистрации жалобы в течение 3 рабочих дней с момента получения. В письме будут указаны ФИО и контакты ответственного лица и регистрационный номер жалобы</a:t>
          </a:r>
          <a:endParaRPr lang="en-US" sz="1050" dirty="0">
            <a:latin typeface="Arial" panose="020B0604020202020204" pitchFamily="34" charset="0"/>
            <a:ea typeface="+mn-ea"/>
            <a:cs typeface="Arial" panose="020B0604020202020204" pitchFamily="34" charset="0"/>
          </a:endParaRPr>
        </a:p>
      </dgm:t>
    </dgm:pt>
    <dgm:pt modelId="{04684708-4126-4287-86C7-9A556F24988F}" type="parTrans" cxnId="{33F90882-F3EC-44EE-A9BF-1D62F0E18620}">
      <dgm:prSet/>
      <dgm:spPr/>
      <dgm:t>
        <a:bodyPr/>
        <a:lstStyle/>
        <a:p>
          <a:endParaRPr lang="en-US" sz="1600"/>
        </a:p>
      </dgm:t>
    </dgm:pt>
    <dgm:pt modelId="{8B9B01D1-E202-4345-A8F2-8ADFB66CFDDD}" type="sibTrans" cxnId="{33F90882-F3EC-44EE-A9BF-1D62F0E18620}">
      <dgm:prSet/>
      <dgm:spPr/>
      <dgm:t>
        <a:bodyPr/>
        <a:lstStyle/>
        <a:p>
          <a:endParaRPr lang="en-US" sz="1600"/>
        </a:p>
      </dgm:t>
    </dgm:pt>
    <dgm:pt modelId="{D802BDED-BACD-4E52-AA76-AFDDFFC73A49}">
      <dgm:prSet custT="1"/>
      <dgm:spPr>
        <a:xfrm>
          <a:off x="0" y="3243530"/>
          <a:ext cx="5760000" cy="1034589"/>
        </a:xfrm>
      </dgm:spPr>
      <dgm:t>
        <a:bodyPr/>
        <a:lstStyle/>
        <a:p>
          <a:pPr>
            <a:lnSpc>
              <a:spcPct val="100000"/>
            </a:lnSpc>
            <a:spcBef>
              <a:spcPts val="600"/>
            </a:spcBef>
            <a:spcAft>
              <a:spcPts val="600"/>
            </a:spcAft>
          </a:pPr>
          <a:r>
            <a:rPr lang="ru-RU" sz="1050" b="0" dirty="0" smtClean="0">
              <a:latin typeface="Arial" panose="020B0604020202020204" pitchFamily="34" charset="0"/>
              <a:ea typeface="+mn-ea"/>
              <a:cs typeface="Arial" panose="020B0604020202020204" pitchFamily="34" charset="0"/>
            </a:rPr>
            <a:t>Компания будет расследовать факты и причины возникновения вашей проблемы. В ходе расследования ответственные лица могут связываться с вами для выяснения дополнительной информации. По окончании расследования вам будет отправлено письмо с результатами и предлагаемыми мерами по решению, если они необходимы.</a:t>
          </a:r>
          <a:endParaRPr lang="en-US" sz="1050" b="0" dirty="0">
            <a:latin typeface="Arial" panose="020B0604020202020204" pitchFamily="34" charset="0"/>
            <a:ea typeface="+mn-ea"/>
            <a:cs typeface="Arial" panose="020B0604020202020204" pitchFamily="34" charset="0"/>
          </a:endParaRPr>
        </a:p>
      </dgm:t>
    </dgm:pt>
    <dgm:pt modelId="{A17CE4AE-F6CC-4241-A66A-41CED68A170B}" type="parTrans" cxnId="{50054F3F-CE6E-487A-BB40-3CEFC5DBDA5D}">
      <dgm:prSet/>
      <dgm:spPr/>
      <dgm:t>
        <a:bodyPr/>
        <a:lstStyle/>
        <a:p>
          <a:endParaRPr lang="en-US" sz="1600"/>
        </a:p>
      </dgm:t>
    </dgm:pt>
    <dgm:pt modelId="{1C679E04-45FB-494E-8264-5C4425B90ACC}" type="sibTrans" cxnId="{50054F3F-CE6E-487A-BB40-3CEFC5DBDA5D}">
      <dgm:prSet/>
      <dgm:spPr/>
      <dgm:t>
        <a:bodyPr/>
        <a:lstStyle/>
        <a:p>
          <a:endParaRPr lang="en-US" sz="1600"/>
        </a:p>
      </dgm:t>
    </dgm:pt>
    <dgm:pt modelId="{3FF1DF5C-8D11-4351-9923-0ED26F4262D0}">
      <dgm:prSet custT="1"/>
      <dgm:spPr>
        <a:xfrm>
          <a:off x="0" y="2816888"/>
          <a:ext cx="1497600" cy="426641"/>
        </a:xfrm>
      </dgm:spPr>
      <dgm:t>
        <a:bodyPr/>
        <a:lstStyle/>
        <a:p>
          <a:r>
            <a:rPr lang="ru-RU" sz="1800" b="0" dirty="0" smtClean="0">
              <a:latin typeface="Arial" panose="020B0604020202020204" pitchFamily="34" charset="0"/>
              <a:ea typeface="+mn-ea"/>
              <a:cs typeface="Arial" panose="020B0604020202020204" pitchFamily="34" charset="0"/>
            </a:rPr>
            <a:t>Этап 4</a:t>
          </a:r>
          <a:endParaRPr lang="en-US" sz="1800" b="0" dirty="0">
            <a:latin typeface="Arial" panose="020B0604020202020204" pitchFamily="34" charset="0"/>
            <a:ea typeface="+mn-ea"/>
            <a:cs typeface="Arial" panose="020B0604020202020204" pitchFamily="34" charset="0"/>
          </a:endParaRPr>
        </a:p>
      </dgm:t>
    </dgm:pt>
    <dgm:pt modelId="{74C672A8-28EA-4E44-B71D-878A1ADA5ECC}" type="parTrans" cxnId="{BBEC28D5-2C32-406C-ADE7-44E9F91F546C}">
      <dgm:prSet/>
      <dgm:spPr/>
      <dgm:t>
        <a:bodyPr/>
        <a:lstStyle/>
        <a:p>
          <a:endParaRPr lang="en-US" sz="1600"/>
        </a:p>
      </dgm:t>
    </dgm:pt>
    <dgm:pt modelId="{14370222-75E2-4315-944A-293B701BFFA2}" type="sibTrans" cxnId="{BBEC28D5-2C32-406C-ADE7-44E9F91F546C}">
      <dgm:prSet/>
      <dgm:spPr/>
      <dgm:t>
        <a:bodyPr/>
        <a:lstStyle/>
        <a:p>
          <a:endParaRPr lang="en-US" sz="1600"/>
        </a:p>
      </dgm:t>
    </dgm:pt>
    <dgm:pt modelId="{2D60CE6C-C38C-458A-8C5D-042BC5BA6AE8}">
      <dgm:prSet custT="1"/>
      <dgm:spPr>
        <a:xfrm>
          <a:off x="1497599" y="2816888"/>
          <a:ext cx="4262400" cy="426641"/>
        </a:xfrm>
      </dgm:spPr>
      <dgm:t>
        <a:bodyPr/>
        <a:lstStyle/>
        <a:p>
          <a:r>
            <a:rPr lang="ru-RU" sz="1400" b="0" dirty="0" smtClean="0">
              <a:latin typeface="Arial" panose="020B0604020202020204" pitchFamily="34" charset="0"/>
              <a:ea typeface="+mn-ea"/>
              <a:cs typeface="Arial" panose="020B0604020202020204" pitchFamily="34" charset="0"/>
            </a:rPr>
            <a:t> Расследование и урегулирование жалобы</a:t>
          </a:r>
          <a:r>
            <a:rPr lang="ru-RU" sz="1400" b="1" dirty="0" smtClean="0">
              <a:latin typeface="Arial" panose="020B0604020202020204" pitchFamily="34" charset="0"/>
              <a:ea typeface="+mn-ea"/>
              <a:cs typeface="Arial" panose="020B0604020202020204" pitchFamily="34" charset="0"/>
            </a:rPr>
            <a:t> </a:t>
          </a:r>
          <a:endParaRPr lang="en-US" sz="1400" dirty="0">
            <a:latin typeface="Arial" panose="020B0604020202020204" pitchFamily="34" charset="0"/>
            <a:ea typeface="+mn-ea"/>
            <a:cs typeface="Arial" panose="020B0604020202020204" pitchFamily="34" charset="0"/>
          </a:endParaRPr>
        </a:p>
      </dgm:t>
    </dgm:pt>
    <dgm:pt modelId="{FF3232F2-369C-43D2-BDDC-3E80EE40B3D5}" type="parTrans" cxnId="{B6945AC5-ABAE-4195-A6D6-B8D828EFB676}">
      <dgm:prSet/>
      <dgm:spPr/>
      <dgm:t>
        <a:bodyPr/>
        <a:lstStyle/>
        <a:p>
          <a:endParaRPr lang="en-US" sz="1600"/>
        </a:p>
      </dgm:t>
    </dgm:pt>
    <dgm:pt modelId="{202E846E-33C1-46B3-BF99-2FFF7628672F}" type="sibTrans" cxnId="{B6945AC5-ABAE-4195-A6D6-B8D828EFB676}">
      <dgm:prSet/>
      <dgm:spPr/>
      <dgm:t>
        <a:bodyPr/>
        <a:lstStyle/>
        <a:p>
          <a:endParaRPr lang="en-US" sz="1600"/>
        </a:p>
      </dgm:t>
    </dgm:pt>
    <dgm:pt modelId="{23E54C1C-961A-4063-A3A3-B9A9B9A72867}">
      <dgm:prSet custT="1"/>
      <dgm:spPr>
        <a:xfrm>
          <a:off x="0" y="4299452"/>
          <a:ext cx="1497600" cy="426641"/>
        </a:xfrm>
      </dgm:spPr>
      <dgm:t>
        <a:bodyPr/>
        <a:lstStyle/>
        <a:p>
          <a:r>
            <a:rPr lang="ru-RU" sz="1800" b="0" dirty="0" smtClean="0">
              <a:latin typeface="Arial" panose="020B0604020202020204" pitchFamily="34" charset="0"/>
              <a:ea typeface="+mn-ea"/>
              <a:cs typeface="Arial" panose="020B0604020202020204" pitchFamily="34" charset="0"/>
            </a:rPr>
            <a:t>Этап 5</a:t>
          </a:r>
          <a:endParaRPr lang="en-US" sz="1800" b="0" dirty="0">
            <a:latin typeface="Arial" panose="020B0604020202020204" pitchFamily="34" charset="0"/>
            <a:ea typeface="+mn-ea"/>
            <a:cs typeface="Arial" panose="020B0604020202020204" pitchFamily="34" charset="0"/>
          </a:endParaRPr>
        </a:p>
      </dgm:t>
    </dgm:pt>
    <dgm:pt modelId="{5683F831-F581-4E55-AFBD-2484E9911B67}" type="parTrans" cxnId="{28B40455-462F-4D3A-85F6-78BF32D00075}">
      <dgm:prSet/>
      <dgm:spPr/>
      <dgm:t>
        <a:bodyPr/>
        <a:lstStyle/>
        <a:p>
          <a:endParaRPr lang="en-US" sz="1600"/>
        </a:p>
      </dgm:t>
    </dgm:pt>
    <dgm:pt modelId="{D0E80542-3904-4942-9B27-CF75765A04EE}" type="sibTrans" cxnId="{28B40455-462F-4D3A-85F6-78BF32D00075}">
      <dgm:prSet/>
      <dgm:spPr/>
      <dgm:t>
        <a:bodyPr/>
        <a:lstStyle/>
        <a:p>
          <a:endParaRPr lang="en-US" sz="1600"/>
        </a:p>
      </dgm:t>
    </dgm:pt>
    <dgm:pt modelId="{78173E07-43DD-4A57-B558-8EA4C9397966}">
      <dgm:prSet custT="1"/>
      <dgm:spPr>
        <a:xfrm>
          <a:off x="1497599" y="4299452"/>
          <a:ext cx="4262400" cy="426641"/>
        </a:xfrm>
      </dgm:spPr>
      <dgm:t>
        <a:bodyPr/>
        <a:lstStyle/>
        <a:p>
          <a:r>
            <a:rPr lang="ru-RU" sz="1400" b="0" dirty="0" smtClean="0">
              <a:latin typeface="Arial" panose="020B0604020202020204" pitchFamily="34" charset="0"/>
              <a:ea typeface="+mn-ea"/>
              <a:cs typeface="Arial" panose="020B0604020202020204" pitchFamily="34" charset="0"/>
            </a:rPr>
            <a:t> Закрытие жалобы</a:t>
          </a:r>
          <a:endParaRPr lang="en-US" sz="1400" b="0" dirty="0">
            <a:latin typeface="Arial" panose="020B0604020202020204" pitchFamily="34" charset="0"/>
            <a:ea typeface="+mn-ea"/>
            <a:cs typeface="Arial" panose="020B0604020202020204" pitchFamily="34" charset="0"/>
          </a:endParaRPr>
        </a:p>
      </dgm:t>
    </dgm:pt>
    <dgm:pt modelId="{2D8489D6-FF3A-4DC8-834E-428EF75BE17F}" type="parTrans" cxnId="{1B917AC9-D981-43F8-AD17-8D745377E608}">
      <dgm:prSet/>
      <dgm:spPr/>
      <dgm:t>
        <a:bodyPr/>
        <a:lstStyle/>
        <a:p>
          <a:endParaRPr lang="en-US" sz="1600"/>
        </a:p>
      </dgm:t>
    </dgm:pt>
    <dgm:pt modelId="{3AAFEDBB-231A-4C30-8047-8504DC6FA2FF}" type="sibTrans" cxnId="{1B917AC9-D981-43F8-AD17-8D745377E608}">
      <dgm:prSet/>
      <dgm:spPr/>
      <dgm:t>
        <a:bodyPr/>
        <a:lstStyle/>
        <a:p>
          <a:endParaRPr lang="en-US" sz="1600"/>
        </a:p>
      </dgm:t>
    </dgm:pt>
    <dgm:pt modelId="{5F2FE942-9C16-4F14-8632-1FD6726DD038}">
      <dgm:prSet custT="1"/>
      <dgm:spPr>
        <a:xfrm>
          <a:off x="0" y="4726093"/>
          <a:ext cx="5760000" cy="666684"/>
        </a:xfrm>
      </dgm:spPr>
      <dgm:t>
        <a:bodyPr/>
        <a:lstStyle/>
        <a:p>
          <a:pPr>
            <a:lnSpc>
              <a:spcPct val="100000"/>
            </a:lnSpc>
            <a:spcBef>
              <a:spcPts val="600"/>
            </a:spcBef>
            <a:spcAft>
              <a:spcPts val="600"/>
            </a:spcAft>
          </a:pPr>
          <a:r>
            <a:rPr lang="ru-RU" sz="1050" b="0" dirty="0" smtClean="0">
              <a:latin typeface="Arial" panose="020B0604020202020204" pitchFamily="34" charset="0"/>
              <a:ea typeface="+mn-ea"/>
              <a:cs typeface="Arial" panose="020B0604020202020204" pitchFamily="34" charset="0"/>
            </a:rPr>
            <a:t>Компания будет прилагать усилия, чтобы жалоба была урегулирована в течение 30 календарных дней с момента ее получения. Если по результатам расследования и принятых мероприятий вы будете согласны, что жалоба разрешена, Компания</a:t>
          </a:r>
          <a:r>
            <a:rPr lang="ru-RU" sz="1050" b="0" i="0" dirty="0" smtClean="0">
              <a:latin typeface="Arial" panose="020B0604020202020204" pitchFamily="34" charset="0"/>
              <a:ea typeface="+mn-ea"/>
              <a:cs typeface="Arial" panose="020B0604020202020204" pitchFamily="34" charset="0"/>
            </a:rPr>
            <a:t> предложит подписать заявление об удовлетворении результатами и процессом взаимодействия. </a:t>
          </a:r>
          <a:r>
            <a:rPr lang="ru-RU" sz="1050" b="0" dirty="0" smtClean="0">
              <a:latin typeface="Arial" panose="020B0604020202020204" pitchFamily="34" charset="0"/>
              <a:ea typeface="+mn-ea"/>
              <a:cs typeface="Arial" panose="020B0604020202020204" pitchFamily="34" charset="0"/>
            </a:rPr>
            <a:t>Если жалоба останется неразрешенной, она будет рассмотрена повторно, и с вами обсудят возможность дальнейших мероприятий по ее урегулированию. Если жалоба не может быть решена в рамках компетенций Компании, вам может быть предложено обратиться </a:t>
          </a:r>
          <a:r>
            <a:rPr lang="ru-RU" sz="1050"/>
            <a:t>в суд или иные несудебные органы для рассмотрения вашей жалобы.</a:t>
          </a:r>
          <a:r>
            <a:rPr lang="ru-RU" sz="1050" b="0" dirty="0" smtClean="0">
              <a:latin typeface="Arial" panose="020B0604020202020204" pitchFamily="34" charset="0"/>
              <a:ea typeface="+mn-ea"/>
              <a:cs typeface="Arial" panose="020B0604020202020204" pitchFamily="34" charset="0"/>
            </a:rPr>
            <a:t> </a:t>
          </a:r>
          <a:endParaRPr lang="en-US" sz="1050" b="0" dirty="0">
            <a:latin typeface="Arial" panose="020B0604020202020204" pitchFamily="34" charset="0"/>
            <a:ea typeface="+mn-ea"/>
            <a:cs typeface="Arial" panose="020B0604020202020204" pitchFamily="34" charset="0"/>
          </a:endParaRPr>
        </a:p>
      </dgm:t>
    </dgm:pt>
    <dgm:pt modelId="{E2F251D8-DD8F-41A0-9405-2F5A36F03853}" type="parTrans" cxnId="{EDB3B633-D368-48DE-B68E-3746C1E8E318}">
      <dgm:prSet/>
      <dgm:spPr/>
      <dgm:t>
        <a:bodyPr/>
        <a:lstStyle/>
        <a:p>
          <a:endParaRPr lang="en-US" sz="1600"/>
        </a:p>
      </dgm:t>
    </dgm:pt>
    <dgm:pt modelId="{182EBF48-DD77-435A-91F9-AC8ED18EAFEF}" type="sibTrans" cxnId="{EDB3B633-D368-48DE-B68E-3746C1E8E318}">
      <dgm:prSet/>
      <dgm:spPr/>
      <dgm:t>
        <a:bodyPr/>
        <a:lstStyle/>
        <a:p>
          <a:endParaRPr lang="en-US" sz="1600"/>
        </a:p>
      </dgm:t>
    </dgm:pt>
    <dgm:pt modelId="{947A6050-1BB6-44AE-8A3D-88A9F01CF99B}">
      <dgm:prSet custT="1"/>
      <dgm:spPr>
        <a:xfrm>
          <a:off x="0" y="5414110"/>
          <a:ext cx="1497600" cy="426641"/>
        </a:xfrm>
      </dgm:spPr>
      <dgm:t>
        <a:bodyPr/>
        <a:lstStyle/>
        <a:p>
          <a:r>
            <a:rPr lang="ru-RU" sz="1800" b="0" dirty="0" smtClean="0">
              <a:latin typeface="Arial" panose="020B0604020202020204" pitchFamily="34" charset="0"/>
              <a:ea typeface="+mn-ea"/>
              <a:cs typeface="Arial" panose="020B0604020202020204" pitchFamily="34" charset="0"/>
            </a:rPr>
            <a:t>Этап 6</a:t>
          </a:r>
          <a:endParaRPr lang="en-US" sz="1800" b="0" dirty="0">
            <a:latin typeface="Arial" panose="020B0604020202020204" pitchFamily="34" charset="0"/>
            <a:ea typeface="+mn-ea"/>
            <a:cs typeface="Arial" panose="020B0604020202020204" pitchFamily="34" charset="0"/>
          </a:endParaRPr>
        </a:p>
      </dgm:t>
    </dgm:pt>
    <dgm:pt modelId="{1255176E-0F40-46A4-BACF-A41B6ED264D3}" type="parTrans" cxnId="{E99F6688-FBC9-4E16-AAFB-059A357EEBEE}">
      <dgm:prSet/>
      <dgm:spPr/>
      <dgm:t>
        <a:bodyPr/>
        <a:lstStyle/>
        <a:p>
          <a:endParaRPr lang="en-US" sz="1600"/>
        </a:p>
      </dgm:t>
    </dgm:pt>
    <dgm:pt modelId="{F7DB4889-0A83-4C20-9CE4-6CF4A8F05F26}" type="sibTrans" cxnId="{E99F6688-FBC9-4E16-AAFB-059A357EEBEE}">
      <dgm:prSet/>
      <dgm:spPr/>
      <dgm:t>
        <a:bodyPr/>
        <a:lstStyle/>
        <a:p>
          <a:endParaRPr lang="en-US" sz="1600"/>
        </a:p>
      </dgm:t>
    </dgm:pt>
    <dgm:pt modelId="{0498B9CF-EF1E-482D-9F06-F42C02461504}">
      <dgm:prSet custT="1"/>
      <dgm:spPr>
        <a:xfrm>
          <a:off x="1497599" y="5414110"/>
          <a:ext cx="4262400" cy="426641"/>
        </a:xfrm>
      </dgm:spPr>
      <dgm:t>
        <a:bodyPr/>
        <a:lstStyle/>
        <a:p>
          <a:r>
            <a:rPr lang="ru-RU" sz="1400" b="0" dirty="0" smtClean="0">
              <a:latin typeface="Arial" panose="020B0604020202020204" pitchFamily="34" charset="0"/>
              <a:ea typeface="+mn-ea"/>
              <a:cs typeface="Arial" panose="020B0604020202020204" pitchFamily="34" charset="0"/>
            </a:rPr>
            <a:t> Мониторинг</a:t>
          </a:r>
          <a:endParaRPr lang="en-US" sz="1400" b="0" dirty="0">
            <a:latin typeface="Arial" panose="020B0604020202020204" pitchFamily="34" charset="0"/>
            <a:ea typeface="+mn-ea"/>
            <a:cs typeface="Arial" panose="020B0604020202020204" pitchFamily="34" charset="0"/>
          </a:endParaRPr>
        </a:p>
      </dgm:t>
    </dgm:pt>
    <dgm:pt modelId="{0104535D-B44C-4714-8219-06EE096984E0}" type="parTrans" cxnId="{F378636B-EC40-4F20-9226-02FA1DBEDDDF}">
      <dgm:prSet/>
      <dgm:spPr/>
      <dgm:t>
        <a:bodyPr/>
        <a:lstStyle/>
        <a:p>
          <a:endParaRPr lang="en-US" sz="1600"/>
        </a:p>
      </dgm:t>
    </dgm:pt>
    <dgm:pt modelId="{D8EE0C64-18C2-4A53-BA47-03C66AFA1335}" type="sibTrans" cxnId="{F378636B-EC40-4F20-9226-02FA1DBEDDDF}">
      <dgm:prSet/>
      <dgm:spPr/>
      <dgm:t>
        <a:bodyPr/>
        <a:lstStyle/>
        <a:p>
          <a:endParaRPr lang="en-US" sz="1600"/>
        </a:p>
      </dgm:t>
    </dgm:pt>
    <dgm:pt modelId="{55F9E7F6-A230-4B14-9E4C-773E598D71C2}">
      <dgm:prSet custT="1"/>
      <dgm:spPr>
        <a:xfrm>
          <a:off x="0" y="5840751"/>
          <a:ext cx="5760000" cy="482552"/>
        </a:xfrm>
      </dgm:spPr>
      <dgm:t>
        <a:bodyPr/>
        <a:lstStyle/>
        <a:p>
          <a:pPr>
            <a:lnSpc>
              <a:spcPct val="100000"/>
            </a:lnSpc>
            <a:spcBef>
              <a:spcPts val="600"/>
            </a:spcBef>
            <a:spcAft>
              <a:spcPts val="600"/>
            </a:spcAft>
          </a:pPr>
          <a:r>
            <a:rPr lang="ru-RU" sz="1050" b="0" dirty="0" smtClean="0">
              <a:latin typeface="Arial" panose="020B0604020202020204" pitchFamily="34" charset="0"/>
              <a:ea typeface="+mn-ea"/>
              <a:cs typeface="Arial" panose="020B0604020202020204" pitchFamily="34" charset="0"/>
            </a:rPr>
            <a:t>Компания может дополнительно связаться с вами, чтобы убедиться, что предмет жалобы не вызывает дальнейшей обеспокоенности</a:t>
          </a:r>
          <a:endParaRPr lang="en-US" sz="1050" b="0" dirty="0">
            <a:latin typeface="Arial" panose="020B0604020202020204" pitchFamily="34" charset="0"/>
            <a:ea typeface="+mn-ea"/>
            <a:cs typeface="Arial" panose="020B0604020202020204" pitchFamily="34" charset="0"/>
          </a:endParaRPr>
        </a:p>
      </dgm:t>
    </dgm:pt>
    <dgm:pt modelId="{14A3C208-52F6-4841-A980-EC1BCFF53ACD}" type="parTrans" cxnId="{FC768F68-0CE3-46A4-9650-2C429826B5FC}">
      <dgm:prSet/>
      <dgm:spPr/>
      <dgm:t>
        <a:bodyPr/>
        <a:lstStyle/>
        <a:p>
          <a:endParaRPr lang="en-US" sz="1600"/>
        </a:p>
      </dgm:t>
    </dgm:pt>
    <dgm:pt modelId="{DD15A37F-B160-4116-91ED-975945CA1ADB}" type="sibTrans" cxnId="{FC768F68-0CE3-46A4-9650-2C429826B5FC}">
      <dgm:prSet/>
      <dgm:spPr/>
      <dgm:t>
        <a:bodyPr/>
        <a:lstStyle/>
        <a:p>
          <a:endParaRPr lang="en-US" sz="1600"/>
        </a:p>
      </dgm:t>
    </dgm:pt>
    <dgm:pt modelId="{3D60A585-1A3E-46D0-BEAF-41E2D15D275B}" type="pres">
      <dgm:prSet presAssocID="{CE2069F7-725A-4FD7-B14D-82B6DD9BD104}" presName="Name0" presStyleCnt="0">
        <dgm:presLayoutVars>
          <dgm:chMax/>
          <dgm:chPref val="3"/>
          <dgm:dir/>
          <dgm:animOne val="branch"/>
          <dgm:animLvl val="lvl"/>
        </dgm:presLayoutVars>
      </dgm:prSet>
      <dgm:spPr/>
      <dgm:t>
        <a:bodyPr/>
        <a:lstStyle/>
        <a:p>
          <a:endParaRPr lang="en-US"/>
        </a:p>
      </dgm:t>
    </dgm:pt>
    <dgm:pt modelId="{BC7DEA0B-F174-4558-A768-6986884A1994}" type="pres">
      <dgm:prSet presAssocID="{2103826C-12CB-4A9B-BE06-DD93BB88852D}" presName="composite" presStyleCnt="0"/>
      <dgm:spPr/>
      <dgm:t>
        <a:bodyPr/>
        <a:lstStyle/>
        <a:p>
          <a:endParaRPr lang="en-US"/>
        </a:p>
      </dgm:t>
    </dgm:pt>
    <dgm:pt modelId="{2D45C21B-84FA-44FC-8610-DC2D7ED982A1}" type="pres">
      <dgm:prSet presAssocID="{2103826C-12CB-4A9B-BE06-DD93BB88852D}" presName="FirstChild" presStyleLbl="revTx" presStyleIdx="0" presStyleCnt="12">
        <dgm:presLayoutVars>
          <dgm:chMax val="0"/>
          <dgm:chPref val="0"/>
          <dgm:bulletEnabled val="1"/>
        </dgm:presLayoutVars>
      </dgm:prSet>
      <dgm:spPr>
        <a:prstGeom prst="rect">
          <a:avLst/>
        </a:prstGeom>
      </dgm:spPr>
      <dgm:t>
        <a:bodyPr/>
        <a:lstStyle/>
        <a:p>
          <a:endParaRPr lang="en-US"/>
        </a:p>
      </dgm:t>
    </dgm:pt>
    <dgm:pt modelId="{FC13418E-1B0D-4286-8B32-9BE2E625ED41}" type="pres">
      <dgm:prSet presAssocID="{2103826C-12CB-4A9B-BE06-DD93BB88852D}" presName="Parent" presStyleLbl="alignNode1" presStyleIdx="0" presStyleCnt="6">
        <dgm:presLayoutVars>
          <dgm:chMax val="3"/>
          <dgm:chPref val="3"/>
          <dgm:bulletEnabled val="1"/>
        </dgm:presLayoutVars>
      </dgm:prSet>
      <dgm:spPr>
        <a:prstGeom prst="round2SameRect">
          <a:avLst>
            <a:gd name="adj1" fmla="val 16670"/>
            <a:gd name="adj2" fmla="val 0"/>
          </a:avLst>
        </a:prstGeom>
      </dgm:spPr>
      <dgm:t>
        <a:bodyPr/>
        <a:lstStyle/>
        <a:p>
          <a:endParaRPr lang="en-US"/>
        </a:p>
      </dgm:t>
    </dgm:pt>
    <dgm:pt modelId="{66E26F2B-23ED-4247-93A5-33C75B6E0127}" type="pres">
      <dgm:prSet presAssocID="{2103826C-12CB-4A9B-BE06-DD93BB88852D}" presName="Accent" presStyleLbl="parChTrans1D1" presStyleIdx="0" presStyleCnt="6"/>
      <dgm:spPr>
        <a:xfrm>
          <a:off x="0" y="427937"/>
          <a:ext cx="5760000" cy="0"/>
        </a:xfrm>
        <a:prstGeom prst="line">
          <a:avLst/>
        </a:prstGeom>
      </dgm:spPr>
      <dgm:t>
        <a:bodyPr/>
        <a:lstStyle/>
        <a:p>
          <a:endParaRPr lang="en-US"/>
        </a:p>
      </dgm:t>
    </dgm:pt>
    <dgm:pt modelId="{DC8EADDD-54FF-43CA-8F1F-BDEA1214C3B4}" type="pres">
      <dgm:prSet presAssocID="{2103826C-12CB-4A9B-BE06-DD93BB88852D}" presName="Child" presStyleLbl="revTx" presStyleIdx="1" presStyleCnt="12" custScaleY="24164">
        <dgm:presLayoutVars>
          <dgm:chMax val="0"/>
          <dgm:chPref val="0"/>
          <dgm:bulletEnabled val="1"/>
        </dgm:presLayoutVars>
      </dgm:prSet>
      <dgm:spPr>
        <a:prstGeom prst="rect">
          <a:avLst/>
        </a:prstGeom>
      </dgm:spPr>
      <dgm:t>
        <a:bodyPr/>
        <a:lstStyle/>
        <a:p>
          <a:endParaRPr lang="en-US"/>
        </a:p>
      </dgm:t>
    </dgm:pt>
    <dgm:pt modelId="{64CA3B5D-BB60-4F11-B4E1-0939631A0FEE}" type="pres">
      <dgm:prSet presAssocID="{78D845AE-2AF2-464B-AA8B-3CFC130E11EE}" presName="sibTrans" presStyleCnt="0"/>
      <dgm:spPr/>
      <dgm:t>
        <a:bodyPr/>
        <a:lstStyle/>
        <a:p>
          <a:endParaRPr lang="en-US"/>
        </a:p>
      </dgm:t>
    </dgm:pt>
    <dgm:pt modelId="{9940644B-A5B6-403D-94E2-5E9B7853932A}" type="pres">
      <dgm:prSet presAssocID="{C89F591F-24D2-413A-A34B-9B39EDCE0B75}" presName="composite" presStyleCnt="0"/>
      <dgm:spPr/>
      <dgm:t>
        <a:bodyPr/>
        <a:lstStyle/>
        <a:p>
          <a:endParaRPr lang="en-US"/>
        </a:p>
      </dgm:t>
    </dgm:pt>
    <dgm:pt modelId="{C9202FB4-2AE0-4F3B-BA3C-68D4596F2F2C}" type="pres">
      <dgm:prSet presAssocID="{C89F591F-24D2-413A-A34B-9B39EDCE0B75}" presName="FirstChild" presStyleLbl="revTx" presStyleIdx="2" presStyleCnt="12">
        <dgm:presLayoutVars>
          <dgm:chMax val="0"/>
          <dgm:chPref val="0"/>
          <dgm:bulletEnabled val="1"/>
        </dgm:presLayoutVars>
      </dgm:prSet>
      <dgm:spPr>
        <a:prstGeom prst="rect">
          <a:avLst/>
        </a:prstGeom>
      </dgm:spPr>
      <dgm:t>
        <a:bodyPr/>
        <a:lstStyle/>
        <a:p>
          <a:endParaRPr lang="en-US"/>
        </a:p>
      </dgm:t>
    </dgm:pt>
    <dgm:pt modelId="{75C6D8B6-52C6-4FB1-B81D-5550E761752F}" type="pres">
      <dgm:prSet presAssocID="{C89F591F-24D2-413A-A34B-9B39EDCE0B75}" presName="Parent" presStyleLbl="alignNode1" presStyleIdx="1" presStyleCnt="6">
        <dgm:presLayoutVars>
          <dgm:chMax val="3"/>
          <dgm:chPref val="3"/>
          <dgm:bulletEnabled val="1"/>
        </dgm:presLayoutVars>
      </dgm:prSet>
      <dgm:spPr>
        <a:prstGeom prst="round2SameRect">
          <a:avLst>
            <a:gd name="adj1" fmla="val 16670"/>
            <a:gd name="adj2" fmla="val 0"/>
          </a:avLst>
        </a:prstGeom>
      </dgm:spPr>
      <dgm:t>
        <a:bodyPr/>
        <a:lstStyle/>
        <a:p>
          <a:endParaRPr lang="en-US"/>
        </a:p>
      </dgm:t>
    </dgm:pt>
    <dgm:pt modelId="{453D2CD5-F896-4EE2-A66F-BDBB1B6A94BC}" type="pres">
      <dgm:prSet presAssocID="{C89F591F-24D2-413A-A34B-9B39EDCE0B75}" presName="Accent" presStyleLbl="parChTrans1D1" presStyleIdx="1" presStyleCnt="6"/>
      <dgm:spPr>
        <a:xfrm>
          <a:off x="0" y="1201879"/>
          <a:ext cx="5760000" cy="0"/>
        </a:xfrm>
        <a:prstGeom prst="line">
          <a:avLst/>
        </a:prstGeom>
      </dgm:spPr>
      <dgm:t>
        <a:bodyPr/>
        <a:lstStyle/>
        <a:p>
          <a:endParaRPr lang="en-US"/>
        </a:p>
      </dgm:t>
    </dgm:pt>
    <dgm:pt modelId="{88BA002A-3648-432B-8AAA-B7BB284A6EED}" type="pres">
      <dgm:prSet presAssocID="{C89F591F-24D2-413A-A34B-9B39EDCE0B75}" presName="Child" presStyleLbl="revTx" presStyleIdx="3" presStyleCnt="12" custScaleY="43564">
        <dgm:presLayoutVars>
          <dgm:chMax val="0"/>
          <dgm:chPref val="0"/>
          <dgm:bulletEnabled val="1"/>
        </dgm:presLayoutVars>
      </dgm:prSet>
      <dgm:spPr>
        <a:prstGeom prst="rect">
          <a:avLst/>
        </a:prstGeom>
      </dgm:spPr>
      <dgm:t>
        <a:bodyPr/>
        <a:lstStyle/>
        <a:p>
          <a:endParaRPr lang="en-US"/>
        </a:p>
      </dgm:t>
    </dgm:pt>
    <dgm:pt modelId="{76D5F4A6-75D3-4B51-8A15-29866B02B171}" type="pres">
      <dgm:prSet presAssocID="{4D041A56-64B3-492D-93E0-6A18226D4B7D}" presName="sibTrans" presStyleCnt="0"/>
      <dgm:spPr/>
      <dgm:t>
        <a:bodyPr/>
        <a:lstStyle/>
        <a:p>
          <a:endParaRPr lang="en-US"/>
        </a:p>
      </dgm:t>
    </dgm:pt>
    <dgm:pt modelId="{2BEFF82F-05E4-4D9C-96A2-55A4970404DE}" type="pres">
      <dgm:prSet presAssocID="{87925FEE-F609-486E-ABAC-BDB6D7D8386D}" presName="composite" presStyleCnt="0"/>
      <dgm:spPr/>
      <dgm:t>
        <a:bodyPr/>
        <a:lstStyle/>
        <a:p>
          <a:endParaRPr lang="en-US"/>
        </a:p>
      </dgm:t>
    </dgm:pt>
    <dgm:pt modelId="{636E060D-7769-4C29-B144-FAFCDD9AB5F1}" type="pres">
      <dgm:prSet presAssocID="{87925FEE-F609-486E-ABAC-BDB6D7D8386D}" presName="FirstChild" presStyleLbl="revTx" presStyleIdx="4" presStyleCnt="12">
        <dgm:presLayoutVars>
          <dgm:chMax val="0"/>
          <dgm:chPref val="0"/>
          <dgm:bulletEnabled val="1"/>
        </dgm:presLayoutVars>
      </dgm:prSet>
      <dgm:spPr>
        <a:prstGeom prst="rect">
          <a:avLst/>
        </a:prstGeom>
      </dgm:spPr>
      <dgm:t>
        <a:bodyPr/>
        <a:lstStyle/>
        <a:p>
          <a:endParaRPr lang="en-US"/>
        </a:p>
      </dgm:t>
    </dgm:pt>
    <dgm:pt modelId="{A728994A-7575-4DD0-A110-B7E5AF2AB332}" type="pres">
      <dgm:prSet presAssocID="{87925FEE-F609-486E-ABAC-BDB6D7D8386D}" presName="Parent" presStyleLbl="alignNode1" presStyleIdx="2" presStyleCnt="6">
        <dgm:presLayoutVars>
          <dgm:chMax val="3"/>
          <dgm:chPref val="3"/>
          <dgm:bulletEnabled val="1"/>
        </dgm:presLayoutVars>
      </dgm:prSet>
      <dgm:spPr>
        <a:prstGeom prst="round2SameRect">
          <a:avLst>
            <a:gd name="adj1" fmla="val 16670"/>
            <a:gd name="adj2" fmla="val 0"/>
          </a:avLst>
        </a:prstGeom>
      </dgm:spPr>
      <dgm:t>
        <a:bodyPr/>
        <a:lstStyle/>
        <a:p>
          <a:endParaRPr lang="en-US"/>
        </a:p>
      </dgm:t>
    </dgm:pt>
    <dgm:pt modelId="{BC11E0D6-8D94-4B6D-B58E-D8D8B328A91F}" type="pres">
      <dgm:prSet presAssocID="{87925FEE-F609-486E-ABAC-BDB6D7D8386D}" presName="Accent" presStyleLbl="parChTrans1D1" presStyleIdx="2" presStyleCnt="6"/>
      <dgm:spPr>
        <a:xfrm>
          <a:off x="0" y="2127993"/>
          <a:ext cx="5760000" cy="0"/>
        </a:xfrm>
        <a:prstGeom prst="line">
          <a:avLst/>
        </a:prstGeom>
      </dgm:spPr>
      <dgm:t>
        <a:bodyPr/>
        <a:lstStyle/>
        <a:p>
          <a:endParaRPr lang="en-US"/>
        </a:p>
      </dgm:t>
    </dgm:pt>
    <dgm:pt modelId="{F699A3C2-708F-4832-AE84-51959293FA3F}" type="pres">
      <dgm:prSet presAssocID="{87925FEE-F609-486E-ABAC-BDB6D7D8386D}" presName="Child" presStyleLbl="revTx" presStyleIdx="5" presStyleCnt="12" custScaleY="60680">
        <dgm:presLayoutVars>
          <dgm:chMax val="0"/>
          <dgm:chPref val="0"/>
          <dgm:bulletEnabled val="1"/>
        </dgm:presLayoutVars>
      </dgm:prSet>
      <dgm:spPr>
        <a:prstGeom prst="rect">
          <a:avLst/>
        </a:prstGeom>
      </dgm:spPr>
      <dgm:t>
        <a:bodyPr/>
        <a:lstStyle/>
        <a:p>
          <a:endParaRPr lang="en-US"/>
        </a:p>
      </dgm:t>
    </dgm:pt>
    <dgm:pt modelId="{DDF129A2-C173-4AD4-B1CD-810259552AB1}" type="pres">
      <dgm:prSet presAssocID="{6315A536-711D-4AAB-94C3-3CBA819FBFBA}" presName="sibTrans" presStyleCnt="0"/>
      <dgm:spPr/>
      <dgm:t>
        <a:bodyPr/>
        <a:lstStyle/>
        <a:p>
          <a:endParaRPr lang="en-US"/>
        </a:p>
      </dgm:t>
    </dgm:pt>
    <dgm:pt modelId="{A1AA9E1F-B308-4C5B-90F6-7D71ADC84E6D}" type="pres">
      <dgm:prSet presAssocID="{3FF1DF5C-8D11-4351-9923-0ED26F4262D0}" presName="composite" presStyleCnt="0"/>
      <dgm:spPr/>
      <dgm:t>
        <a:bodyPr/>
        <a:lstStyle/>
        <a:p>
          <a:endParaRPr lang="en-US"/>
        </a:p>
      </dgm:t>
    </dgm:pt>
    <dgm:pt modelId="{17887718-F339-43F1-9BC2-8475E111A89E}" type="pres">
      <dgm:prSet presAssocID="{3FF1DF5C-8D11-4351-9923-0ED26F4262D0}" presName="FirstChild" presStyleLbl="revTx" presStyleIdx="6" presStyleCnt="12">
        <dgm:presLayoutVars>
          <dgm:chMax val="0"/>
          <dgm:chPref val="0"/>
          <dgm:bulletEnabled val="1"/>
        </dgm:presLayoutVars>
      </dgm:prSet>
      <dgm:spPr>
        <a:prstGeom prst="rect">
          <a:avLst/>
        </a:prstGeom>
      </dgm:spPr>
      <dgm:t>
        <a:bodyPr/>
        <a:lstStyle/>
        <a:p>
          <a:endParaRPr lang="en-US"/>
        </a:p>
      </dgm:t>
    </dgm:pt>
    <dgm:pt modelId="{93CA9016-9AC8-4D84-8AC3-477F61A3229E}" type="pres">
      <dgm:prSet presAssocID="{3FF1DF5C-8D11-4351-9923-0ED26F4262D0}" presName="Parent" presStyleLbl="alignNode1" presStyleIdx="3" presStyleCnt="6">
        <dgm:presLayoutVars>
          <dgm:chMax val="3"/>
          <dgm:chPref val="3"/>
          <dgm:bulletEnabled val="1"/>
        </dgm:presLayoutVars>
      </dgm:prSet>
      <dgm:spPr>
        <a:prstGeom prst="round2SameRect">
          <a:avLst>
            <a:gd name="adj1" fmla="val 16670"/>
            <a:gd name="adj2" fmla="val 0"/>
          </a:avLst>
        </a:prstGeom>
      </dgm:spPr>
      <dgm:t>
        <a:bodyPr/>
        <a:lstStyle/>
        <a:p>
          <a:endParaRPr lang="en-US"/>
        </a:p>
      </dgm:t>
    </dgm:pt>
    <dgm:pt modelId="{12F38996-6810-405C-ABF2-5AA9A0240733}" type="pres">
      <dgm:prSet presAssocID="{3FF1DF5C-8D11-4351-9923-0ED26F4262D0}" presName="Accent" presStyleLbl="parChTrans1D1" presStyleIdx="3" presStyleCnt="6"/>
      <dgm:spPr>
        <a:xfrm>
          <a:off x="0" y="3243530"/>
          <a:ext cx="5760000" cy="0"/>
        </a:xfrm>
        <a:prstGeom prst="line">
          <a:avLst/>
        </a:prstGeom>
      </dgm:spPr>
      <dgm:t>
        <a:bodyPr/>
        <a:lstStyle/>
        <a:p>
          <a:endParaRPr lang="en-US"/>
        </a:p>
      </dgm:t>
    </dgm:pt>
    <dgm:pt modelId="{5B963505-A56A-455D-A3EE-3AAA41674E7F}" type="pres">
      <dgm:prSet presAssocID="{3FF1DF5C-8D11-4351-9923-0ED26F4262D0}" presName="Child" presStyleLbl="revTx" presStyleIdx="7" presStyleCnt="12" custScaleY="81342">
        <dgm:presLayoutVars>
          <dgm:chMax val="0"/>
          <dgm:chPref val="0"/>
          <dgm:bulletEnabled val="1"/>
        </dgm:presLayoutVars>
      </dgm:prSet>
      <dgm:spPr>
        <a:prstGeom prst="rect">
          <a:avLst/>
        </a:prstGeom>
      </dgm:spPr>
      <dgm:t>
        <a:bodyPr/>
        <a:lstStyle/>
        <a:p>
          <a:endParaRPr lang="en-US"/>
        </a:p>
      </dgm:t>
    </dgm:pt>
    <dgm:pt modelId="{A708C7C1-C013-4946-8C04-6BF116448AB1}" type="pres">
      <dgm:prSet presAssocID="{14370222-75E2-4315-944A-293B701BFFA2}" presName="sibTrans" presStyleCnt="0"/>
      <dgm:spPr/>
      <dgm:t>
        <a:bodyPr/>
        <a:lstStyle/>
        <a:p>
          <a:endParaRPr lang="en-US"/>
        </a:p>
      </dgm:t>
    </dgm:pt>
    <dgm:pt modelId="{280E40BE-2F75-4973-8BD5-C6CC8FF708AA}" type="pres">
      <dgm:prSet presAssocID="{23E54C1C-961A-4063-A3A3-B9A9B9A72867}" presName="composite" presStyleCnt="0"/>
      <dgm:spPr/>
      <dgm:t>
        <a:bodyPr/>
        <a:lstStyle/>
        <a:p>
          <a:endParaRPr lang="en-US"/>
        </a:p>
      </dgm:t>
    </dgm:pt>
    <dgm:pt modelId="{7A56FF11-1487-4C23-BA64-1BEE0933B004}" type="pres">
      <dgm:prSet presAssocID="{23E54C1C-961A-4063-A3A3-B9A9B9A72867}" presName="FirstChild" presStyleLbl="revTx" presStyleIdx="8" presStyleCnt="12">
        <dgm:presLayoutVars>
          <dgm:chMax val="0"/>
          <dgm:chPref val="0"/>
          <dgm:bulletEnabled val="1"/>
        </dgm:presLayoutVars>
      </dgm:prSet>
      <dgm:spPr>
        <a:prstGeom prst="rect">
          <a:avLst/>
        </a:prstGeom>
      </dgm:spPr>
      <dgm:t>
        <a:bodyPr/>
        <a:lstStyle/>
        <a:p>
          <a:endParaRPr lang="en-US"/>
        </a:p>
      </dgm:t>
    </dgm:pt>
    <dgm:pt modelId="{4E67770F-68EB-447C-A100-A9DC305D88C2}" type="pres">
      <dgm:prSet presAssocID="{23E54C1C-961A-4063-A3A3-B9A9B9A72867}" presName="Parent" presStyleLbl="alignNode1" presStyleIdx="4" presStyleCnt="6">
        <dgm:presLayoutVars>
          <dgm:chMax val="3"/>
          <dgm:chPref val="3"/>
          <dgm:bulletEnabled val="1"/>
        </dgm:presLayoutVars>
      </dgm:prSet>
      <dgm:spPr>
        <a:prstGeom prst="round2SameRect">
          <a:avLst>
            <a:gd name="adj1" fmla="val 16670"/>
            <a:gd name="adj2" fmla="val 0"/>
          </a:avLst>
        </a:prstGeom>
      </dgm:spPr>
      <dgm:t>
        <a:bodyPr/>
        <a:lstStyle/>
        <a:p>
          <a:endParaRPr lang="en-US"/>
        </a:p>
      </dgm:t>
    </dgm:pt>
    <dgm:pt modelId="{50ED3ECF-1A3D-4BD7-A00D-4EAA26AF4542}" type="pres">
      <dgm:prSet presAssocID="{23E54C1C-961A-4063-A3A3-B9A9B9A72867}" presName="Accent" presStyleLbl="parChTrans1D1" presStyleIdx="4" presStyleCnt="6"/>
      <dgm:spPr>
        <a:xfrm>
          <a:off x="0" y="4726093"/>
          <a:ext cx="5760000" cy="0"/>
        </a:xfrm>
        <a:prstGeom prst="line">
          <a:avLst/>
        </a:prstGeom>
      </dgm:spPr>
      <dgm:t>
        <a:bodyPr/>
        <a:lstStyle/>
        <a:p>
          <a:endParaRPr lang="en-US"/>
        </a:p>
      </dgm:t>
    </dgm:pt>
    <dgm:pt modelId="{141229C7-B207-4122-8BE1-D5005B4599B6}" type="pres">
      <dgm:prSet presAssocID="{23E54C1C-961A-4063-A3A3-B9A9B9A72867}" presName="Child" presStyleLbl="revTx" presStyleIdx="9" presStyleCnt="12" custScaleY="162716">
        <dgm:presLayoutVars>
          <dgm:chMax val="0"/>
          <dgm:chPref val="0"/>
          <dgm:bulletEnabled val="1"/>
        </dgm:presLayoutVars>
      </dgm:prSet>
      <dgm:spPr>
        <a:prstGeom prst="rect">
          <a:avLst/>
        </a:prstGeom>
      </dgm:spPr>
      <dgm:t>
        <a:bodyPr/>
        <a:lstStyle/>
        <a:p>
          <a:endParaRPr lang="en-US"/>
        </a:p>
      </dgm:t>
    </dgm:pt>
    <dgm:pt modelId="{174AB76F-DEFA-4F91-866C-D5B920552CAC}" type="pres">
      <dgm:prSet presAssocID="{D0E80542-3904-4942-9B27-CF75765A04EE}" presName="sibTrans" presStyleCnt="0"/>
      <dgm:spPr/>
      <dgm:t>
        <a:bodyPr/>
        <a:lstStyle/>
        <a:p>
          <a:endParaRPr lang="en-US"/>
        </a:p>
      </dgm:t>
    </dgm:pt>
    <dgm:pt modelId="{FED11923-31C6-449E-8214-698521CD3003}" type="pres">
      <dgm:prSet presAssocID="{947A6050-1BB6-44AE-8A3D-88A9F01CF99B}" presName="composite" presStyleCnt="0"/>
      <dgm:spPr/>
      <dgm:t>
        <a:bodyPr/>
        <a:lstStyle/>
        <a:p>
          <a:endParaRPr lang="en-US"/>
        </a:p>
      </dgm:t>
    </dgm:pt>
    <dgm:pt modelId="{278D57FC-BC3A-4461-B4AD-99FC66CA393E}" type="pres">
      <dgm:prSet presAssocID="{947A6050-1BB6-44AE-8A3D-88A9F01CF99B}" presName="FirstChild" presStyleLbl="revTx" presStyleIdx="10" presStyleCnt="12">
        <dgm:presLayoutVars>
          <dgm:chMax val="0"/>
          <dgm:chPref val="0"/>
          <dgm:bulletEnabled val="1"/>
        </dgm:presLayoutVars>
      </dgm:prSet>
      <dgm:spPr>
        <a:prstGeom prst="rect">
          <a:avLst/>
        </a:prstGeom>
      </dgm:spPr>
      <dgm:t>
        <a:bodyPr/>
        <a:lstStyle/>
        <a:p>
          <a:endParaRPr lang="en-US"/>
        </a:p>
      </dgm:t>
    </dgm:pt>
    <dgm:pt modelId="{4EFBCD9B-63B9-41D5-8D3A-45A3300D1DAB}" type="pres">
      <dgm:prSet presAssocID="{947A6050-1BB6-44AE-8A3D-88A9F01CF99B}" presName="Parent" presStyleLbl="alignNode1" presStyleIdx="5" presStyleCnt="6">
        <dgm:presLayoutVars>
          <dgm:chMax val="3"/>
          <dgm:chPref val="3"/>
          <dgm:bulletEnabled val="1"/>
        </dgm:presLayoutVars>
      </dgm:prSet>
      <dgm:spPr>
        <a:prstGeom prst="round2SameRect">
          <a:avLst>
            <a:gd name="adj1" fmla="val 16670"/>
            <a:gd name="adj2" fmla="val 0"/>
          </a:avLst>
        </a:prstGeom>
      </dgm:spPr>
      <dgm:t>
        <a:bodyPr/>
        <a:lstStyle/>
        <a:p>
          <a:endParaRPr lang="en-US"/>
        </a:p>
      </dgm:t>
    </dgm:pt>
    <dgm:pt modelId="{109D098D-1421-4678-AB74-68CFE48373D3}" type="pres">
      <dgm:prSet presAssocID="{947A6050-1BB6-44AE-8A3D-88A9F01CF99B}" presName="Accent" presStyleLbl="parChTrans1D1" presStyleIdx="5" presStyleCnt="6"/>
      <dgm:spPr>
        <a:xfrm>
          <a:off x="0" y="5840751"/>
          <a:ext cx="5760000" cy="0"/>
        </a:xfrm>
        <a:prstGeom prst="line">
          <a:avLst/>
        </a:prstGeom>
      </dgm:spPr>
      <dgm:t>
        <a:bodyPr/>
        <a:lstStyle/>
        <a:p>
          <a:endParaRPr lang="en-US"/>
        </a:p>
      </dgm:t>
    </dgm:pt>
    <dgm:pt modelId="{18F14608-3567-429A-89EC-E2BEAED47038}" type="pres">
      <dgm:prSet presAssocID="{947A6050-1BB6-44AE-8A3D-88A9F01CF99B}" presName="Child" presStyleLbl="revTx" presStyleIdx="11" presStyleCnt="12" custScaleY="46034">
        <dgm:presLayoutVars>
          <dgm:chMax val="0"/>
          <dgm:chPref val="0"/>
          <dgm:bulletEnabled val="1"/>
        </dgm:presLayoutVars>
      </dgm:prSet>
      <dgm:spPr>
        <a:prstGeom prst="rect">
          <a:avLst/>
        </a:prstGeom>
      </dgm:spPr>
      <dgm:t>
        <a:bodyPr/>
        <a:lstStyle/>
        <a:p>
          <a:endParaRPr lang="en-US"/>
        </a:p>
      </dgm:t>
    </dgm:pt>
  </dgm:ptLst>
  <dgm:cxnLst>
    <dgm:cxn modelId="{7FE19568-97DA-480E-98FD-FCBBEBF7C981}" srcId="{2103826C-12CB-4A9B-BE06-DD93BB88852D}" destId="{64743F17-9A1F-43B7-AFE7-BC53B754C071}" srcOrd="1" destOrd="0" parTransId="{79744E8C-E8BF-4656-BF4D-55BCFC5606AC}" sibTransId="{42594A5C-8ED7-46D1-8243-652EE4F25BBA}"/>
    <dgm:cxn modelId="{FC768F68-0CE3-46A4-9650-2C429826B5FC}" srcId="{947A6050-1BB6-44AE-8A3D-88A9F01CF99B}" destId="{55F9E7F6-A230-4B14-9E4C-773E598D71C2}" srcOrd="1" destOrd="0" parTransId="{14A3C208-52F6-4841-A980-EC1BCFF53ACD}" sibTransId="{DD15A37F-B160-4116-91ED-975945CA1ADB}"/>
    <dgm:cxn modelId="{F378636B-EC40-4F20-9226-02FA1DBEDDDF}" srcId="{947A6050-1BB6-44AE-8A3D-88A9F01CF99B}" destId="{0498B9CF-EF1E-482D-9F06-F42C02461504}" srcOrd="0" destOrd="0" parTransId="{0104535D-B44C-4714-8219-06EE096984E0}" sibTransId="{D8EE0C64-18C2-4A53-BA47-03C66AFA1335}"/>
    <dgm:cxn modelId="{1453BAA4-F573-4223-A488-708EA1E0218E}" type="presOf" srcId="{23E54C1C-961A-4063-A3A3-B9A9B9A72867}" destId="{4E67770F-68EB-447C-A100-A9DC305D88C2}" srcOrd="0" destOrd="0" presId="urn:microsoft.com/office/officeart/2011/layout/TabList"/>
    <dgm:cxn modelId="{927E3284-67F3-4601-A9FE-F817AD27C335}" srcId="{CE2069F7-725A-4FD7-B14D-82B6DD9BD104}" destId="{87925FEE-F609-486E-ABAC-BDB6D7D8386D}" srcOrd="2" destOrd="0" parTransId="{80D5EFFC-9EC4-41D5-A712-267BE83EFC14}" sibTransId="{6315A536-711D-4AAB-94C3-3CBA819FBFBA}"/>
    <dgm:cxn modelId="{DC6A7C9F-B6D1-4EC8-9DD7-859EBA42C4C9}" type="presOf" srcId="{78173E07-43DD-4A57-B558-8EA4C9397966}" destId="{7A56FF11-1487-4C23-BA64-1BEE0933B004}" srcOrd="0" destOrd="0" presId="urn:microsoft.com/office/officeart/2011/layout/TabList"/>
    <dgm:cxn modelId="{FA91FC67-635C-4C7E-BE1B-471613264E7D}" type="presOf" srcId="{2103826C-12CB-4A9B-BE06-DD93BB88852D}" destId="{FC13418E-1B0D-4286-8B32-9BE2E625ED41}" srcOrd="0" destOrd="0" presId="urn:microsoft.com/office/officeart/2011/layout/TabList"/>
    <dgm:cxn modelId="{4C238CD3-6A05-455F-8CB7-DCD5607A6D38}" type="presOf" srcId="{B80E7A97-463B-410C-A447-6CF5A2CB5D99}" destId="{C9202FB4-2AE0-4F3B-BA3C-68D4596F2F2C}" srcOrd="0" destOrd="0" presId="urn:microsoft.com/office/officeart/2011/layout/TabList"/>
    <dgm:cxn modelId="{3D8064B6-4037-41DF-B0F2-FFB40033CE35}" type="presOf" srcId="{C89F591F-24D2-413A-A34B-9B39EDCE0B75}" destId="{75C6D8B6-52C6-4FB1-B81D-5550E761752F}" srcOrd="0" destOrd="0" presId="urn:microsoft.com/office/officeart/2011/layout/TabList"/>
    <dgm:cxn modelId="{BBEC28D5-2C32-406C-ADE7-44E9F91F546C}" srcId="{CE2069F7-725A-4FD7-B14D-82B6DD9BD104}" destId="{3FF1DF5C-8D11-4351-9923-0ED26F4262D0}" srcOrd="3" destOrd="0" parTransId="{74C672A8-28EA-4E44-B71D-878A1ADA5ECC}" sibTransId="{14370222-75E2-4315-944A-293B701BFFA2}"/>
    <dgm:cxn modelId="{28B40455-462F-4D3A-85F6-78BF32D00075}" srcId="{CE2069F7-725A-4FD7-B14D-82B6DD9BD104}" destId="{23E54C1C-961A-4063-A3A3-B9A9B9A72867}" srcOrd="4" destOrd="0" parTransId="{5683F831-F581-4E55-AFBD-2484E9911B67}" sibTransId="{D0E80542-3904-4942-9B27-CF75765A04EE}"/>
    <dgm:cxn modelId="{2E560B8A-A1A5-4B99-8EF3-FF209E261CDE}" type="presOf" srcId="{55F9E7F6-A230-4B14-9E4C-773E598D71C2}" destId="{18F14608-3567-429A-89EC-E2BEAED47038}" srcOrd="0" destOrd="0" presId="urn:microsoft.com/office/officeart/2011/layout/TabList"/>
    <dgm:cxn modelId="{10038B4E-A3C5-4557-ADEC-06E97BCC01C6}" type="presOf" srcId="{3FF1DF5C-8D11-4351-9923-0ED26F4262D0}" destId="{93CA9016-9AC8-4D84-8AC3-477F61A3229E}" srcOrd="0" destOrd="0" presId="urn:microsoft.com/office/officeart/2011/layout/TabList"/>
    <dgm:cxn modelId="{33F90882-F3EC-44EE-A9BF-1D62F0E18620}" srcId="{87925FEE-F609-486E-ABAC-BDB6D7D8386D}" destId="{C5791175-EE66-43FC-96DD-57655BDB3C51}" srcOrd="1" destOrd="0" parTransId="{04684708-4126-4287-86C7-9A556F24988F}" sibTransId="{8B9B01D1-E202-4345-A8F2-8ADFB66CFDDD}"/>
    <dgm:cxn modelId="{1B917AC9-D981-43F8-AD17-8D745377E608}" srcId="{23E54C1C-961A-4063-A3A3-B9A9B9A72867}" destId="{78173E07-43DD-4A57-B558-8EA4C9397966}" srcOrd="0" destOrd="0" parTransId="{2D8489D6-FF3A-4DC8-834E-428EF75BE17F}" sibTransId="{3AAFEDBB-231A-4C30-8047-8504DC6FA2FF}"/>
    <dgm:cxn modelId="{F6ADDA3A-94F9-487A-BDFE-C86F913FF9A1}" srcId="{C89F591F-24D2-413A-A34B-9B39EDCE0B75}" destId="{2345ADA2-A075-46DD-905D-F4CE982A3719}" srcOrd="1" destOrd="0" parTransId="{5827A544-F8FA-440D-96DA-903D1B8122B2}" sibTransId="{A66C0895-47C8-4BD5-8D6B-6A201F684285}"/>
    <dgm:cxn modelId="{EDB3B633-D368-48DE-B68E-3746C1E8E318}" srcId="{23E54C1C-961A-4063-A3A3-B9A9B9A72867}" destId="{5F2FE942-9C16-4F14-8632-1FD6726DD038}" srcOrd="1" destOrd="0" parTransId="{E2F251D8-DD8F-41A0-9405-2F5A36F03853}" sibTransId="{182EBF48-DD77-435A-91F9-AC8ED18EAFEF}"/>
    <dgm:cxn modelId="{E99F6688-FBC9-4E16-AAFB-059A357EEBEE}" srcId="{CE2069F7-725A-4FD7-B14D-82B6DD9BD104}" destId="{947A6050-1BB6-44AE-8A3D-88A9F01CF99B}" srcOrd="5" destOrd="0" parTransId="{1255176E-0F40-46A4-BACF-A41B6ED264D3}" sibTransId="{F7DB4889-0A83-4C20-9CE4-6CF4A8F05F26}"/>
    <dgm:cxn modelId="{0004BECA-F8F8-4761-A934-6719DAD8551B}" type="presOf" srcId="{87925FEE-F609-486E-ABAC-BDB6D7D8386D}" destId="{A728994A-7575-4DD0-A110-B7E5AF2AB332}" srcOrd="0" destOrd="0" presId="urn:microsoft.com/office/officeart/2011/layout/TabList"/>
    <dgm:cxn modelId="{F5FC3B06-2B2B-47F0-B367-17DB398E8FBA}" type="presOf" srcId="{0BF242BE-4E4E-4D68-8DA9-E2C09D9DF347}" destId="{2D45C21B-84FA-44FC-8610-DC2D7ED982A1}" srcOrd="0" destOrd="0" presId="urn:microsoft.com/office/officeart/2011/layout/TabList"/>
    <dgm:cxn modelId="{3E821755-EC97-4D1C-8093-EBA593DF0D81}" type="presOf" srcId="{947A6050-1BB6-44AE-8A3D-88A9F01CF99B}" destId="{4EFBCD9B-63B9-41D5-8D3A-45A3300D1DAB}" srcOrd="0" destOrd="0" presId="urn:microsoft.com/office/officeart/2011/layout/TabList"/>
    <dgm:cxn modelId="{931AF79E-09CC-41A8-A647-F95DB5A1A025}" srcId="{C89F591F-24D2-413A-A34B-9B39EDCE0B75}" destId="{B80E7A97-463B-410C-A447-6CF5A2CB5D99}" srcOrd="0" destOrd="0" parTransId="{E27C791E-28E3-4E74-BBC0-B5B56B7F44E3}" sibTransId="{E73FEDB3-2F70-4078-8C77-25C4876E3C2C}"/>
    <dgm:cxn modelId="{036D0DED-C06F-4EF7-AD58-1FB3FE9CF0D1}" type="presOf" srcId="{CE2069F7-725A-4FD7-B14D-82B6DD9BD104}" destId="{3D60A585-1A3E-46D0-BEAF-41E2D15D275B}" srcOrd="0" destOrd="0" presId="urn:microsoft.com/office/officeart/2011/layout/TabList"/>
    <dgm:cxn modelId="{650731FE-1B5E-47D1-A9A8-F72650889014}" type="presOf" srcId="{C5791175-EE66-43FC-96DD-57655BDB3C51}" destId="{F699A3C2-708F-4832-AE84-51959293FA3F}" srcOrd="0" destOrd="0" presId="urn:microsoft.com/office/officeart/2011/layout/TabList"/>
    <dgm:cxn modelId="{82372A62-79BA-46A9-A7C8-E64E212B7EF1}" type="presOf" srcId="{CFFA0E51-5F69-4B0F-B602-6927B0959DF8}" destId="{636E060D-7769-4C29-B144-FAFCDD9AB5F1}" srcOrd="0" destOrd="0" presId="urn:microsoft.com/office/officeart/2011/layout/TabList"/>
    <dgm:cxn modelId="{3ACE453B-D7F2-4108-A45C-805080733D56}" srcId="{87925FEE-F609-486E-ABAC-BDB6D7D8386D}" destId="{CFFA0E51-5F69-4B0F-B602-6927B0959DF8}" srcOrd="0" destOrd="0" parTransId="{A9DDE67C-4409-4916-9426-5DAB240F9113}" sibTransId="{7D610233-76C1-488F-983D-A6C685FDCC57}"/>
    <dgm:cxn modelId="{545F237D-6D34-43E4-8802-4B8CC6BCCA0F}" type="presOf" srcId="{2D60CE6C-C38C-458A-8C5D-042BC5BA6AE8}" destId="{17887718-F339-43F1-9BC2-8475E111A89E}" srcOrd="0" destOrd="0" presId="urn:microsoft.com/office/officeart/2011/layout/TabList"/>
    <dgm:cxn modelId="{43BB1994-12EE-49D5-A59A-FCF24A87AA41}" type="presOf" srcId="{64743F17-9A1F-43B7-AFE7-BC53B754C071}" destId="{DC8EADDD-54FF-43CA-8F1F-BDEA1214C3B4}" srcOrd="0" destOrd="0" presId="urn:microsoft.com/office/officeart/2011/layout/TabList"/>
    <dgm:cxn modelId="{5AC6487C-8D16-4ECD-A531-3958808088CC}" srcId="{CE2069F7-725A-4FD7-B14D-82B6DD9BD104}" destId="{C89F591F-24D2-413A-A34B-9B39EDCE0B75}" srcOrd="1" destOrd="0" parTransId="{C89A96C8-16CA-4F34-B9AE-C75A65935FEE}" sibTransId="{4D041A56-64B3-492D-93E0-6A18226D4B7D}"/>
    <dgm:cxn modelId="{98F94BB8-C2BE-47BE-B758-5B8B7F3B4C64}" srcId="{2103826C-12CB-4A9B-BE06-DD93BB88852D}" destId="{0BF242BE-4E4E-4D68-8DA9-E2C09D9DF347}" srcOrd="0" destOrd="0" parTransId="{7EDBA78B-D4C6-4360-AADC-F7D04BE1A191}" sibTransId="{5907E68E-F2C6-42A7-B920-E610EE2E7515}"/>
    <dgm:cxn modelId="{740188E9-FE36-49BC-821E-195EB65AB6F5}" type="presOf" srcId="{D802BDED-BACD-4E52-AA76-AFDDFFC73A49}" destId="{5B963505-A56A-455D-A3EE-3AAA41674E7F}" srcOrd="0" destOrd="0" presId="urn:microsoft.com/office/officeart/2011/layout/TabList"/>
    <dgm:cxn modelId="{D791F9E6-48E0-46F3-B51E-8C1CD9DB0857}" srcId="{CE2069F7-725A-4FD7-B14D-82B6DD9BD104}" destId="{2103826C-12CB-4A9B-BE06-DD93BB88852D}" srcOrd="0" destOrd="0" parTransId="{BF0BF90D-C3D1-4FF6-B848-C8465CA50EBF}" sibTransId="{78D845AE-2AF2-464B-AA8B-3CFC130E11EE}"/>
    <dgm:cxn modelId="{A94733BB-21E9-4A56-B620-14BEC666FB14}" type="presOf" srcId="{5F2FE942-9C16-4F14-8632-1FD6726DD038}" destId="{141229C7-B207-4122-8BE1-D5005B4599B6}" srcOrd="0" destOrd="0" presId="urn:microsoft.com/office/officeart/2011/layout/TabList"/>
    <dgm:cxn modelId="{CBEFFFE2-F09A-4740-9BF3-9B667F3BB168}" type="presOf" srcId="{2345ADA2-A075-46DD-905D-F4CE982A3719}" destId="{88BA002A-3648-432B-8AAA-B7BB284A6EED}" srcOrd="0" destOrd="0" presId="urn:microsoft.com/office/officeart/2011/layout/TabList"/>
    <dgm:cxn modelId="{B0FA322B-16C5-41C1-8B4C-7B37CC954521}" type="presOf" srcId="{0498B9CF-EF1E-482D-9F06-F42C02461504}" destId="{278D57FC-BC3A-4461-B4AD-99FC66CA393E}" srcOrd="0" destOrd="0" presId="urn:microsoft.com/office/officeart/2011/layout/TabList"/>
    <dgm:cxn modelId="{50054F3F-CE6E-487A-BB40-3CEFC5DBDA5D}" srcId="{3FF1DF5C-8D11-4351-9923-0ED26F4262D0}" destId="{D802BDED-BACD-4E52-AA76-AFDDFFC73A49}" srcOrd="1" destOrd="0" parTransId="{A17CE4AE-F6CC-4241-A66A-41CED68A170B}" sibTransId="{1C679E04-45FB-494E-8264-5C4425B90ACC}"/>
    <dgm:cxn modelId="{B6945AC5-ABAE-4195-A6D6-B8D828EFB676}" srcId="{3FF1DF5C-8D11-4351-9923-0ED26F4262D0}" destId="{2D60CE6C-C38C-458A-8C5D-042BC5BA6AE8}" srcOrd="0" destOrd="0" parTransId="{FF3232F2-369C-43D2-BDDC-3E80EE40B3D5}" sibTransId="{202E846E-33C1-46B3-BF99-2FFF7628672F}"/>
    <dgm:cxn modelId="{D4A8EF55-D5C5-4057-820F-B224801D6B7C}" type="presParOf" srcId="{3D60A585-1A3E-46D0-BEAF-41E2D15D275B}" destId="{BC7DEA0B-F174-4558-A768-6986884A1994}" srcOrd="0" destOrd="0" presId="urn:microsoft.com/office/officeart/2011/layout/TabList"/>
    <dgm:cxn modelId="{19CE7DE9-5A90-4906-986D-57CE79232FB0}" type="presParOf" srcId="{BC7DEA0B-F174-4558-A768-6986884A1994}" destId="{2D45C21B-84FA-44FC-8610-DC2D7ED982A1}" srcOrd="0" destOrd="0" presId="urn:microsoft.com/office/officeart/2011/layout/TabList"/>
    <dgm:cxn modelId="{0048C74C-9FD5-4940-AE18-58C6944B38F4}" type="presParOf" srcId="{BC7DEA0B-F174-4558-A768-6986884A1994}" destId="{FC13418E-1B0D-4286-8B32-9BE2E625ED41}" srcOrd="1" destOrd="0" presId="urn:microsoft.com/office/officeart/2011/layout/TabList"/>
    <dgm:cxn modelId="{9BCD801B-004B-40FC-A933-2EEE5DB776D2}" type="presParOf" srcId="{BC7DEA0B-F174-4558-A768-6986884A1994}" destId="{66E26F2B-23ED-4247-93A5-33C75B6E0127}" srcOrd="2" destOrd="0" presId="urn:microsoft.com/office/officeart/2011/layout/TabList"/>
    <dgm:cxn modelId="{D8F04E16-9EF6-4B64-A1CC-A3F5A8AF0E53}" type="presParOf" srcId="{3D60A585-1A3E-46D0-BEAF-41E2D15D275B}" destId="{DC8EADDD-54FF-43CA-8F1F-BDEA1214C3B4}" srcOrd="1" destOrd="0" presId="urn:microsoft.com/office/officeart/2011/layout/TabList"/>
    <dgm:cxn modelId="{8787F3BF-8687-4B16-BF4B-7D82643BD1A0}" type="presParOf" srcId="{3D60A585-1A3E-46D0-BEAF-41E2D15D275B}" destId="{64CA3B5D-BB60-4F11-B4E1-0939631A0FEE}" srcOrd="2" destOrd="0" presId="urn:microsoft.com/office/officeart/2011/layout/TabList"/>
    <dgm:cxn modelId="{AA4096C9-9214-4E70-8B16-39A2877622F2}" type="presParOf" srcId="{3D60A585-1A3E-46D0-BEAF-41E2D15D275B}" destId="{9940644B-A5B6-403D-94E2-5E9B7853932A}" srcOrd="3" destOrd="0" presId="urn:microsoft.com/office/officeart/2011/layout/TabList"/>
    <dgm:cxn modelId="{C391B13F-4C28-4794-BC02-218AEF8A8091}" type="presParOf" srcId="{9940644B-A5B6-403D-94E2-5E9B7853932A}" destId="{C9202FB4-2AE0-4F3B-BA3C-68D4596F2F2C}" srcOrd="0" destOrd="0" presId="urn:microsoft.com/office/officeart/2011/layout/TabList"/>
    <dgm:cxn modelId="{AAC6C23E-3B84-490B-B9FA-E7276FE2F877}" type="presParOf" srcId="{9940644B-A5B6-403D-94E2-5E9B7853932A}" destId="{75C6D8B6-52C6-4FB1-B81D-5550E761752F}" srcOrd="1" destOrd="0" presId="urn:microsoft.com/office/officeart/2011/layout/TabList"/>
    <dgm:cxn modelId="{8D6B5CD3-1D1A-46A1-AEDF-F5674B23F5A1}" type="presParOf" srcId="{9940644B-A5B6-403D-94E2-5E9B7853932A}" destId="{453D2CD5-F896-4EE2-A66F-BDBB1B6A94BC}" srcOrd="2" destOrd="0" presId="urn:microsoft.com/office/officeart/2011/layout/TabList"/>
    <dgm:cxn modelId="{35CD9B83-CFB3-42E8-8810-9F6CCD97AC99}" type="presParOf" srcId="{3D60A585-1A3E-46D0-BEAF-41E2D15D275B}" destId="{88BA002A-3648-432B-8AAA-B7BB284A6EED}" srcOrd="4" destOrd="0" presId="urn:microsoft.com/office/officeart/2011/layout/TabList"/>
    <dgm:cxn modelId="{1706964A-6BFE-4511-8977-5191BDBF5ADA}" type="presParOf" srcId="{3D60A585-1A3E-46D0-BEAF-41E2D15D275B}" destId="{76D5F4A6-75D3-4B51-8A15-29866B02B171}" srcOrd="5" destOrd="0" presId="urn:microsoft.com/office/officeart/2011/layout/TabList"/>
    <dgm:cxn modelId="{9C588BED-F2F5-4D8B-A035-1CC3C8BE99A3}" type="presParOf" srcId="{3D60A585-1A3E-46D0-BEAF-41E2D15D275B}" destId="{2BEFF82F-05E4-4D9C-96A2-55A4970404DE}" srcOrd="6" destOrd="0" presId="urn:microsoft.com/office/officeart/2011/layout/TabList"/>
    <dgm:cxn modelId="{09A8AC05-F09C-4478-AEB4-6D03D67CB033}" type="presParOf" srcId="{2BEFF82F-05E4-4D9C-96A2-55A4970404DE}" destId="{636E060D-7769-4C29-B144-FAFCDD9AB5F1}" srcOrd="0" destOrd="0" presId="urn:microsoft.com/office/officeart/2011/layout/TabList"/>
    <dgm:cxn modelId="{8972F563-5D06-4B0F-B10E-5279D1A2C998}" type="presParOf" srcId="{2BEFF82F-05E4-4D9C-96A2-55A4970404DE}" destId="{A728994A-7575-4DD0-A110-B7E5AF2AB332}" srcOrd="1" destOrd="0" presId="urn:microsoft.com/office/officeart/2011/layout/TabList"/>
    <dgm:cxn modelId="{28842A3D-6B66-46EB-9C8F-FB001ECB99A3}" type="presParOf" srcId="{2BEFF82F-05E4-4D9C-96A2-55A4970404DE}" destId="{BC11E0D6-8D94-4B6D-B58E-D8D8B328A91F}" srcOrd="2" destOrd="0" presId="urn:microsoft.com/office/officeart/2011/layout/TabList"/>
    <dgm:cxn modelId="{20902C07-48C1-43C2-A02D-B53127960A42}" type="presParOf" srcId="{3D60A585-1A3E-46D0-BEAF-41E2D15D275B}" destId="{F699A3C2-708F-4832-AE84-51959293FA3F}" srcOrd="7" destOrd="0" presId="urn:microsoft.com/office/officeart/2011/layout/TabList"/>
    <dgm:cxn modelId="{4C822DC2-2A27-48B8-BC7B-00E0EC3FB213}" type="presParOf" srcId="{3D60A585-1A3E-46D0-BEAF-41E2D15D275B}" destId="{DDF129A2-C173-4AD4-B1CD-810259552AB1}" srcOrd="8" destOrd="0" presId="urn:microsoft.com/office/officeart/2011/layout/TabList"/>
    <dgm:cxn modelId="{CB92E45E-0FDD-4A83-81F5-3BDFFD7809B3}" type="presParOf" srcId="{3D60A585-1A3E-46D0-BEAF-41E2D15D275B}" destId="{A1AA9E1F-B308-4C5B-90F6-7D71ADC84E6D}" srcOrd="9" destOrd="0" presId="urn:microsoft.com/office/officeart/2011/layout/TabList"/>
    <dgm:cxn modelId="{D9CBD5D9-9F4C-4FEC-9DE0-5E7C4F11CB71}" type="presParOf" srcId="{A1AA9E1F-B308-4C5B-90F6-7D71ADC84E6D}" destId="{17887718-F339-43F1-9BC2-8475E111A89E}" srcOrd="0" destOrd="0" presId="urn:microsoft.com/office/officeart/2011/layout/TabList"/>
    <dgm:cxn modelId="{97CC326A-016F-4E2D-90C1-615C9FE3FAA1}" type="presParOf" srcId="{A1AA9E1F-B308-4C5B-90F6-7D71ADC84E6D}" destId="{93CA9016-9AC8-4D84-8AC3-477F61A3229E}" srcOrd="1" destOrd="0" presId="urn:microsoft.com/office/officeart/2011/layout/TabList"/>
    <dgm:cxn modelId="{2CFDE6AC-F6F4-4D81-AC7F-3633FCEDBE0F}" type="presParOf" srcId="{A1AA9E1F-B308-4C5B-90F6-7D71ADC84E6D}" destId="{12F38996-6810-405C-ABF2-5AA9A0240733}" srcOrd="2" destOrd="0" presId="urn:microsoft.com/office/officeart/2011/layout/TabList"/>
    <dgm:cxn modelId="{8A4F3E92-C93A-4523-9149-8FD7CBB8D825}" type="presParOf" srcId="{3D60A585-1A3E-46D0-BEAF-41E2D15D275B}" destId="{5B963505-A56A-455D-A3EE-3AAA41674E7F}" srcOrd="10" destOrd="0" presId="urn:microsoft.com/office/officeart/2011/layout/TabList"/>
    <dgm:cxn modelId="{86282950-9842-475E-A691-1C74C7F3D976}" type="presParOf" srcId="{3D60A585-1A3E-46D0-BEAF-41E2D15D275B}" destId="{A708C7C1-C013-4946-8C04-6BF116448AB1}" srcOrd="11" destOrd="0" presId="urn:microsoft.com/office/officeart/2011/layout/TabList"/>
    <dgm:cxn modelId="{1668DD19-02A3-414D-80A5-26FA4B619108}" type="presParOf" srcId="{3D60A585-1A3E-46D0-BEAF-41E2D15D275B}" destId="{280E40BE-2F75-4973-8BD5-C6CC8FF708AA}" srcOrd="12" destOrd="0" presId="urn:microsoft.com/office/officeart/2011/layout/TabList"/>
    <dgm:cxn modelId="{0978A722-42BC-4AA9-988D-77C634D8037D}" type="presParOf" srcId="{280E40BE-2F75-4973-8BD5-C6CC8FF708AA}" destId="{7A56FF11-1487-4C23-BA64-1BEE0933B004}" srcOrd="0" destOrd="0" presId="urn:microsoft.com/office/officeart/2011/layout/TabList"/>
    <dgm:cxn modelId="{54C52838-A288-46A1-AF62-A8D6D15E7F9B}" type="presParOf" srcId="{280E40BE-2F75-4973-8BD5-C6CC8FF708AA}" destId="{4E67770F-68EB-447C-A100-A9DC305D88C2}" srcOrd="1" destOrd="0" presId="urn:microsoft.com/office/officeart/2011/layout/TabList"/>
    <dgm:cxn modelId="{1A354DF3-16F7-46BC-A258-4AADA16D71E8}" type="presParOf" srcId="{280E40BE-2F75-4973-8BD5-C6CC8FF708AA}" destId="{50ED3ECF-1A3D-4BD7-A00D-4EAA26AF4542}" srcOrd="2" destOrd="0" presId="urn:microsoft.com/office/officeart/2011/layout/TabList"/>
    <dgm:cxn modelId="{0D93C180-5E11-462C-9E18-59D0C12C451D}" type="presParOf" srcId="{3D60A585-1A3E-46D0-BEAF-41E2D15D275B}" destId="{141229C7-B207-4122-8BE1-D5005B4599B6}" srcOrd="13" destOrd="0" presId="urn:microsoft.com/office/officeart/2011/layout/TabList"/>
    <dgm:cxn modelId="{798AB3CD-84CD-4223-9481-E382AB704CB9}" type="presParOf" srcId="{3D60A585-1A3E-46D0-BEAF-41E2D15D275B}" destId="{174AB76F-DEFA-4F91-866C-D5B920552CAC}" srcOrd="14" destOrd="0" presId="urn:microsoft.com/office/officeart/2011/layout/TabList"/>
    <dgm:cxn modelId="{B1786F35-E0AE-44D4-96BF-0C96AFFD54D1}" type="presParOf" srcId="{3D60A585-1A3E-46D0-BEAF-41E2D15D275B}" destId="{FED11923-31C6-449E-8214-698521CD3003}" srcOrd="15" destOrd="0" presId="urn:microsoft.com/office/officeart/2011/layout/TabList"/>
    <dgm:cxn modelId="{75483051-7182-43CA-93F8-E7208A6A9F0F}" type="presParOf" srcId="{FED11923-31C6-449E-8214-698521CD3003}" destId="{278D57FC-BC3A-4461-B4AD-99FC66CA393E}" srcOrd="0" destOrd="0" presId="urn:microsoft.com/office/officeart/2011/layout/TabList"/>
    <dgm:cxn modelId="{E532F4B1-A1E5-4334-8B65-BAEA2E3A6243}" type="presParOf" srcId="{FED11923-31C6-449E-8214-698521CD3003}" destId="{4EFBCD9B-63B9-41D5-8D3A-45A3300D1DAB}" srcOrd="1" destOrd="0" presId="urn:microsoft.com/office/officeart/2011/layout/TabList"/>
    <dgm:cxn modelId="{68BBC706-8107-4C3C-ACFB-3B1ABA877F46}" type="presParOf" srcId="{FED11923-31C6-449E-8214-698521CD3003}" destId="{109D098D-1421-4678-AB74-68CFE48373D3}" srcOrd="2" destOrd="0" presId="urn:microsoft.com/office/officeart/2011/layout/TabList"/>
    <dgm:cxn modelId="{1DE81064-812E-4218-800C-94603D08C61A}" type="presParOf" srcId="{3D60A585-1A3E-46D0-BEAF-41E2D15D275B}" destId="{18F14608-3567-429A-89EC-E2BEAED47038}" srcOrd="16" destOrd="0" presId="urn:microsoft.com/office/officeart/2011/layout/TabList"/>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E2069F7-725A-4FD7-B14D-82B6DD9BD104}" type="doc">
      <dgm:prSet loTypeId="urn:microsoft.com/office/officeart/2011/layout/TabList" loCatId="list" qsTypeId="urn:microsoft.com/office/officeart/2005/8/quickstyle/simple1" qsCatId="simple" csTypeId="urn:microsoft.com/office/officeart/2005/8/colors/accent5_2" csCatId="accent5" phldr="1"/>
      <dgm:spPr/>
      <dgm:t>
        <a:bodyPr/>
        <a:lstStyle/>
        <a:p>
          <a:endParaRPr lang="en-US"/>
        </a:p>
      </dgm:t>
    </dgm:pt>
    <dgm:pt modelId="{2103826C-12CB-4A9B-BE06-DD93BB88852D}">
      <dgm:prSet phldrT="[Text]" custT="1"/>
      <dgm:spPr>
        <a:xfrm>
          <a:off x="0" y="1295"/>
          <a:ext cx="1497600" cy="426641"/>
        </a:xfrm>
      </dgm:spPr>
      <dgm:t>
        <a:bodyPr/>
        <a:lstStyle/>
        <a:p>
          <a:r>
            <a:rPr lang="ru-RU" sz="1800" dirty="0" smtClean="0">
              <a:latin typeface="Arial" panose="020B0604020202020204" pitchFamily="34" charset="0"/>
              <a:ea typeface="+mn-ea"/>
              <a:cs typeface="Arial" panose="020B0604020202020204" pitchFamily="34" charset="0"/>
            </a:rPr>
            <a:t>Этап 1</a:t>
          </a:r>
          <a:endParaRPr lang="en-US" sz="1800" dirty="0">
            <a:latin typeface="Arial" panose="020B0604020202020204" pitchFamily="34" charset="0"/>
            <a:ea typeface="+mn-ea"/>
            <a:cs typeface="Arial" panose="020B0604020202020204" pitchFamily="34" charset="0"/>
          </a:endParaRPr>
        </a:p>
      </dgm:t>
    </dgm:pt>
    <dgm:pt modelId="{BF0BF90D-C3D1-4FF6-B848-C8465CA50EBF}" type="parTrans" cxnId="{D791F9E6-48E0-46F3-B51E-8C1CD9DB0857}">
      <dgm:prSet/>
      <dgm:spPr/>
      <dgm:t>
        <a:bodyPr/>
        <a:lstStyle/>
        <a:p>
          <a:endParaRPr lang="en-US" sz="1600"/>
        </a:p>
      </dgm:t>
    </dgm:pt>
    <dgm:pt modelId="{78D845AE-2AF2-464B-AA8B-3CFC130E11EE}" type="sibTrans" cxnId="{D791F9E6-48E0-46F3-B51E-8C1CD9DB0857}">
      <dgm:prSet/>
      <dgm:spPr/>
      <dgm:t>
        <a:bodyPr/>
        <a:lstStyle/>
        <a:p>
          <a:endParaRPr lang="en-US" sz="1600"/>
        </a:p>
      </dgm:t>
    </dgm:pt>
    <dgm:pt modelId="{0BF242BE-4E4E-4D68-8DA9-E2C09D9DF347}">
      <dgm:prSet phldrT="[Text]" custT="1"/>
      <dgm:spPr>
        <a:xfrm>
          <a:off x="1497599" y="1295"/>
          <a:ext cx="4262400" cy="426641"/>
        </a:xfrm>
      </dgm:spPr>
      <dgm:t>
        <a:bodyPr/>
        <a:lstStyle/>
        <a:p>
          <a:r>
            <a:rPr lang="ru-RU" sz="1400" dirty="0" smtClean="0">
              <a:latin typeface="Arial" panose="020B0604020202020204" pitchFamily="34" charset="0"/>
              <a:ea typeface="+mn-ea"/>
              <a:cs typeface="Arial" panose="020B0604020202020204" pitchFamily="34" charset="0"/>
            </a:rPr>
            <a:t> Получение жалобы</a:t>
          </a:r>
          <a:endParaRPr lang="en-US" sz="1400" dirty="0">
            <a:latin typeface="Arial" panose="020B0604020202020204" pitchFamily="34" charset="0"/>
            <a:ea typeface="+mn-ea"/>
            <a:cs typeface="Arial" panose="020B0604020202020204" pitchFamily="34" charset="0"/>
          </a:endParaRPr>
        </a:p>
      </dgm:t>
    </dgm:pt>
    <dgm:pt modelId="{7EDBA78B-D4C6-4360-AADC-F7D04BE1A191}" type="parTrans" cxnId="{98F94BB8-C2BE-47BE-B758-5B8B7F3B4C64}">
      <dgm:prSet/>
      <dgm:spPr/>
      <dgm:t>
        <a:bodyPr/>
        <a:lstStyle/>
        <a:p>
          <a:endParaRPr lang="en-US" sz="1600"/>
        </a:p>
      </dgm:t>
    </dgm:pt>
    <dgm:pt modelId="{5907E68E-F2C6-42A7-B920-E610EE2E7515}" type="sibTrans" cxnId="{98F94BB8-C2BE-47BE-B758-5B8B7F3B4C64}">
      <dgm:prSet/>
      <dgm:spPr/>
      <dgm:t>
        <a:bodyPr/>
        <a:lstStyle/>
        <a:p>
          <a:endParaRPr lang="en-US" sz="1600"/>
        </a:p>
      </dgm:t>
    </dgm:pt>
    <dgm:pt modelId="{64743F17-9A1F-43B7-AFE7-BC53B754C071}">
      <dgm:prSet phldrT="[Text]" custT="1"/>
      <dgm:spPr>
        <a:xfrm>
          <a:off x="0" y="427937"/>
          <a:ext cx="5760000" cy="325968"/>
        </a:xfrm>
      </dgm:spPr>
      <dgm:t>
        <a:bodyPr/>
        <a:lstStyle/>
        <a:p>
          <a:pPr>
            <a:lnSpc>
              <a:spcPct val="100000"/>
            </a:lnSpc>
            <a:spcBef>
              <a:spcPts val="600"/>
            </a:spcBef>
            <a:spcAft>
              <a:spcPts val="600"/>
            </a:spcAft>
          </a:pPr>
          <a:r>
            <a:rPr lang="ru-RU" sz="1050" dirty="0" smtClean="0">
              <a:latin typeface="Arial" panose="020B0604020202020204" pitchFamily="34" charset="0"/>
              <a:ea typeface="+mn-ea"/>
              <a:cs typeface="Arial" panose="020B0604020202020204" pitchFamily="34" charset="0"/>
            </a:rPr>
            <a:t>Вы можете подать жалобу в Компанию одним из способов, указанных выше</a:t>
          </a:r>
          <a:endParaRPr lang="en-US" sz="1050" dirty="0">
            <a:latin typeface="Arial" panose="020B0604020202020204" pitchFamily="34" charset="0"/>
            <a:ea typeface="+mn-ea"/>
            <a:cs typeface="Arial" panose="020B0604020202020204" pitchFamily="34" charset="0"/>
          </a:endParaRPr>
        </a:p>
      </dgm:t>
    </dgm:pt>
    <dgm:pt modelId="{79744E8C-E8BF-4656-BF4D-55BCFC5606AC}" type="parTrans" cxnId="{7FE19568-97DA-480E-98FD-FCBBEBF7C981}">
      <dgm:prSet/>
      <dgm:spPr/>
      <dgm:t>
        <a:bodyPr/>
        <a:lstStyle/>
        <a:p>
          <a:endParaRPr lang="en-US" sz="1600"/>
        </a:p>
      </dgm:t>
    </dgm:pt>
    <dgm:pt modelId="{42594A5C-8ED7-46D1-8243-652EE4F25BBA}" type="sibTrans" cxnId="{7FE19568-97DA-480E-98FD-FCBBEBF7C981}">
      <dgm:prSet/>
      <dgm:spPr/>
      <dgm:t>
        <a:bodyPr/>
        <a:lstStyle/>
        <a:p>
          <a:endParaRPr lang="en-US" sz="1600"/>
        </a:p>
      </dgm:t>
    </dgm:pt>
    <dgm:pt modelId="{C89F591F-24D2-413A-A34B-9B39EDCE0B75}">
      <dgm:prSet phldrT="[Text]" custT="1"/>
      <dgm:spPr>
        <a:xfrm>
          <a:off x="0" y="775238"/>
          <a:ext cx="1497600" cy="426641"/>
        </a:xfrm>
      </dgm:spPr>
      <dgm:t>
        <a:bodyPr/>
        <a:lstStyle/>
        <a:p>
          <a:r>
            <a:rPr lang="ru-RU" sz="1800" dirty="0" smtClean="0">
              <a:latin typeface="Arial" panose="020B0604020202020204" pitchFamily="34" charset="0"/>
              <a:ea typeface="+mn-ea"/>
              <a:cs typeface="Arial" panose="020B0604020202020204" pitchFamily="34" charset="0"/>
            </a:rPr>
            <a:t>Этап 2</a:t>
          </a:r>
          <a:endParaRPr lang="en-US" sz="1800" dirty="0">
            <a:latin typeface="Arial" panose="020B0604020202020204" pitchFamily="34" charset="0"/>
            <a:ea typeface="+mn-ea"/>
            <a:cs typeface="Arial" panose="020B0604020202020204" pitchFamily="34" charset="0"/>
          </a:endParaRPr>
        </a:p>
      </dgm:t>
    </dgm:pt>
    <dgm:pt modelId="{C89A96C8-16CA-4F34-B9AE-C75A65935FEE}" type="parTrans" cxnId="{5AC6487C-8D16-4ECD-A531-3958808088CC}">
      <dgm:prSet/>
      <dgm:spPr/>
      <dgm:t>
        <a:bodyPr/>
        <a:lstStyle/>
        <a:p>
          <a:endParaRPr lang="en-US" sz="1600"/>
        </a:p>
      </dgm:t>
    </dgm:pt>
    <dgm:pt modelId="{4D041A56-64B3-492D-93E0-6A18226D4B7D}" type="sibTrans" cxnId="{5AC6487C-8D16-4ECD-A531-3958808088CC}">
      <dgm:prSet/>
      <dgm:spPr/>
      <dgm:t>
        <a:bodyPr/>
        <a:lstStyle/>
        <a:p>
          <a:endParaRPr lang="en-US" sz="1600"/>
        </a:p>
      </dgm:t>
    </dgm:pt>
    <dgm:pt modelId="{B80E7A97-463B-410C-A447-6CF5A2CB5D99}">
      <dgm:prSet phldrT="[Text]" custT="1"/>
      <dgm:spPr>
        <a:xfrm>
          <a:off x="1497599" y="775238"/>
          <a:ext cx="4262400" cy="426641"/>
        </a:xfrm>
      </dgm:spPr>
      <dgm:t>
        <a:bodyPr/>
        <a:lstStyle/>
        <a:p>
          <a:r>
            <a:rPr lang="ru-RU" sz="1400" dirty="0" smtClean="0">
              <a:latin typeface="Arial" panose="020B0604020202020204" pitchFamily="34" charset="0"/>
              <a:ea typeface="+mn-ea"/>
              <a:cs typeface="Arial" panose="020B0604020202020204" pitchFamily="34" charset="0"/>
            </a:rPr>
            <a:t> Регистрация жалобы </a:t>
          </a:r>
          <a:endParaRPr lang="en-US" sz="1400" dirty="0">
            <a:latin typeface="Arial" panose="020B0604020202020204" pitchFamily="34" charset="0"/>
            <a:ea typeface="+mn-ea"/>
            <a:cs typeface="Arial" panose="020B0604020202020204" pitchFamily="34" charset="0"/>
          </a:endParaRPr>
        </a:p>
      </dgm:t>
    </dgm:pt>
    <dgm:pt modelId="{E27C791E-28E3-4E74-BBC0-B5B56B7F44E3}" type="parTrans" cxnId="{931AF79E-09CC-41A8-A647-F95DB5A1A025}">
      <dgm:prSet/>
      <dgm:spPr/>
      <dgm:t>
        <a:bodyPr/>
        <a:lstStyle/>
        <a:p>
          <a:endParaRPr lang="en-US" sz="1600"/>
        </a:p>
      </dgm:t>
    </dgm:pt>
    <dgm:pt modelId="{E73FEDB3-2F70-4078-8C77-25C4876E3C2C}" type="sibTrans" cxnId="{931AF79E-09CC-41A8-A647-F95DB5A1A025}">
      <dgm:prSet/>
      <dgm:spPr/>
      <dgm:t>
        <a:bodyPr/>
        <a:lstStyle/>
        <a:p>
          <a:endParaRPr lang="en-US" sz="1600"/>
        </a:p>
      </dgm:t>
    </dgm:pt>
    <dgm:pt modelId="{2345ADA2-A075-46DD-905D-F4CE982A3719}">
      <dgm:prSet phldrT="[Text]" custT="1"/>
      <dgm:spPr>
        <a:xfrm>
          <a:off x="0" y="1201879"/>
          <a:ext cx="5760000" cy="478140"/>
        </a:xfrm>
      </dgm:spPr>
      <dgm:t>
        <a:bodyPr/>
        <a:lstStyle/>
        <a:p>
          <a:pPr>
            <a:lnSpc>
              <a:spcPct val="100000"/>
            </a:lnSpc>
            <a:spcBef>
              <a:spcPts val="600"/>
            </a:spcBef>
            <a:spcAft>
              <a:spcPts val="600"/>
            </a:spcAft>
          </a:pPr>
          <a:r>
            <a:rPr lang="ru-RU" sz="1050" dirty="0" smtClean="0">
              <a:latin typeface="Arial" panose="020B0604020202020204" pitchFamily="34" charset="0"/>
              <a:ea typeface="+mn-ea"/>
              <a:cs typeface="Arial" panose="020B0604020202020204" pitchFamily="34" charset="0"/>
            </a:rPr>
            <a:t>После получения жалоба будет зарегистрирована, а для рассмотрения жалобы будет назначено ответственное лицо</a:t>
          </a:r>
          <a:endParaRPr lang="en-US" sz="1050" dirty="0">
            <a:latin typeface="Arial" panose="020B0604020202020204" pitchFamily="34" charset="0"/>
            <a:ea typeface="+mn-ea"/>
            <a:cs typeface="Arial" panose="020B0604020202020204" pitchFamily="34" charset="0"/>
          </a:endParaRPr>
        </a:p>
      </dgm:t>
    </dgm:pt>
    <dgm:pt modelId="{5827A544-F8FA-440D-96DA-903D1B8122B2}" type="parTrans" cxnId="{F6ADDA3A-94F9-487A-BDFE-C86F913FF9A1}">
      <dgm:prSet/>
      <dgm:spPr/>
      <dgm:t>
        <a:bodyPr/>
        <a:lstStyle/>
        <a:p>
          <a:endParaRPr lang="en-US" sz="1600"/>
        </a:p>
      </dgm:t>
    </dgm:pt>
    <dgm:pt modelId="{A66C0895-47C8-4BD5-8D6B-6A201F684285}" type="sibTrans" cxnId="{F6ADDA3A-94F9-487A-BDFE-C86F913FF9A1}">
      <dgm:prSet/>
      <dgm:spPr/>
      <dgm:t>
        <a:bodyPr/>
        <a:lstStyle/>
        <a:p>
          <a:endParaRPr lang="en-US" sz="1600"/>
        </a:p>
      </dgm:t>
    </dgm:pt>
    <dgm:pt modelId="{87925FEE-F609-486E-ABAC-BDB6D7D8386D}">
      <dgm:prSet phldrT="[Text]" custT="1"/>
      <dgm:spPr>
        <a:xfrm>
          <a:off x="0" y="1701352"/>
          <a:ext cx="1497600" cy="426641"/>
        </a:xfrm>
      </dgm:spPr>
      <dgm:t>
        <a:bodyPr/>
        <a:lstStyle/>
        <a:p>
          <a:r>
            <a:rPr lang="ru-RU" sz="1800" dirty="0" smtClean="0">
              <a:latin typeface="Arial" panose="020B0604020202020204" pitchFamily="34" charset="0"/>
              <a:ea typeface="+mn-ea"/>
              <a:cs typeface="Arial" panose="020B0604020202020204" pitchFamily="34" charset="0"/>
            </a:rPr>
            <a:t>Этап 3</a:t>
          </a:r>
          <a:endParaRPr lang="en-US" sz="1800" dirty="0">
            <a:latin typeface="Arial" panose="020B0604020202020204" pitchFamily="34" charset="0"/>
            <a:ea typeface="+mn-ea"/>
            <a:cs typeface="Arial" panose="020B0604020202020204" pitchFamily="34" charset="0"/>
          </a:endParaRPr>
        </a:p>
      </dgm:t>
    </dgm:pt>
    <dgm:pt modelId="{80D5EFFC-9EC4-41D5-A712-267BE83EFC14}" type="parTrans" cxnId="{927E3284-67F3-4601-A9FE-F817AD27C335}">
      <dgm:prSet/>
      <dgm:spPr/>
      <dgm:t>
        <a:bodyPr/>
        <a:lstStyle/>
        <a:p>
          <a:endParaRPr lang="en-US" sz="1600"/>
        </a:p>
      </dgm:t>
    </dgm:pt>
    <dgm:pt modelId="{6315A536-711D-4AAB-94C3-3CBA819FBFBA}" type="sibTrans" cxnId="{927E3284-67F3-4601-A9FE-F817AD27C335}">
      <dgm:prSet/>
      <dgm:spPr/>
      <dgm:t>
        <a:bodyPr/>
        <a:lstStyle/>
        <a:p>
          <a:endParaRPr lang="en-US" sz="1600"/>
        </a:p>
      </dgm:t>
    </dgm:pt>
    <dgm:pt modelId="{CFFA0E51-5F69-4B0F-B602-6927B0959DF8}">
      <dgm:prSet phldrT="[Text]" custT="1"/>
      <dgm:spPr>
        <a:xfrm>
          <a:off x="1497599" y="1701352"/>
          <a:ext cx="4262400" cy="426641"/>
        </a:xfrm>
      </dgm:spPr>
      <dgm:t>
        <a:bodyPr/>
        <a:lstStyle/>
        <a:p>
          <a:r>
            <a:rPr lang="ru-RU" sz="1400" dirty="0" smtClean="0">
              <a:latin typeface="Arial" panose="020B0604020202020204" pitchFamily="34" charset="0"/>
              <a:ea typeface="+mn-ea"/>
              <a:cs typeface="Arial" panose="020B0604020202020204" pitchFamily="34" charset="0"/>
            </a:rPr>
            <a:t> Уведомление о получении жалобы</a:t>
          </a:r>
          <a:endParaRPr lang="en-US" sz="1400" dirty="0">
            <a:latin typeface="Arial" panose="020B0604020202020204" pitchFamily="34" charset="0"/>
            <a:ea typeface="+mn-ea"/>
            <a:cs typeface="Arial" panose="020B0604020202020204" pitchFamily="34" charset="0"/>
          </a:endParaRPr>
        </a:p>
      </dgm:t>
    </dgm:pt>
    <dgm:pt modelId="{A9DDE67C-4409-4916-9426-5DAB240F9113}" type="parTrans" cxnId="{3ACE453B-D7F2-4108-A45C-805080733D56}">
      <dgm:prSet/>
      <dgm:spPr/>
      <dgm:t>
        <a:bodyPr/>
        <a:lstStyle/>
        <a:p>
          <a:endParaRPr lang="en-US" sz="1600"/>
        </a:p>
      </dgm:t>
    </dgm:pt>
    <dgm:pt modelId="{7D610233-76C1-488F-983D-A6C685FDCC57}" type="sibTrans" cxnId="{3ACE453B-D7F2-4108-A45C-805080733D56}">
      <dgm:prSet/>
      <dgm:spPr/>
      <dgm:t>
        <a:bodyPr/>
        <a:lstStyle/>
        <a:p>
          <a:endParaRPr lang="en-US" sz="1600"/>
        </a:p>
      </dgm:t>
    </dgm:pt>
    <dgm:pt modelId="{C5791175-EE66-43FC-96DD-57655BDB3C51}">
      <dgm:prSet phldrT="[Text]" custT="1"/>
      <dgm:spPr>
        <a:xfrm>
          <a:off x="0" y="2127993"/>
          <a:ext cx="5760000" cy="667563"/>
        </a:xfrm>
      </dgm:spPr>
      <dgm:t>
        <a:bodyPr/>
        <a:lstStyle/>
        <a:p>
          <a:pPr>
            <a:lnSpc>
              <a:spcPct val="100000"/>
            </a:lnSpc>
            <a:spcBef>
              <a:spcPts val="600"/>
            </a:spcBef>
            <a:spcAft>
              <a:spcPts val="600"/>
            </a:spcAft>
          </a:pPr>
          <a:r>
            <a:rPr lang="ru-RU" sz="1050" dirty="0" smtClean="0">
              <a:latin typeface="Arial" panose="020B0604020202020204" pitchFamily="34" charset="0"/>
              <a:ea typeface="+mn-ea"/>
              <a:cs typeface="Arial" panose="020B0604020202020204" pitchFamily="34" charset="0"/>
            </a:rPr>
            <a:t>Компания отправит вам письмо о получении и регистрации жалобы в течение 3 рабочих дней с момента получения. В письме будут указаны ФИО и контакты ответственного лица и регистрационный номер жалобы</a:t>
          </a:r>
          <a:endParaRPr lang="en-US" sz="1050" dirty="0">
            <a:latin typeface="Arial" panose="020B0604020202020204" pitchFamily="34" charset="0"/>
            <a:ea typeface="+mn-ea"/>
            <a:cs typeface="Arial" panose="020B0604020202020204" pitchFamily="34" charset="0"/>
          </a:endParaRPr>
        </a:p>
      </dgm:t>
    </dgm:pt>
    <dgm:pt modelId="{04684708-4126-4287-86C7-9A556F24988F}" type="parTrans" cxnId="{33F90882-F3EC-44EE-A9BF-1D62F0E18620}">
      <dgm:prSet/>
      <dgm:spPr/>
      <dgm:t>
        <a:bodyPr/>
        <a:lstStyle/>
        <a:p>
          <a:endParaRPr lang="en-US" sz="1600"/>
        </a:p>
      </dgm:t>
    </dgm:pt>
    <dgm:pt modelId="{8B9B01D1-E202-4345-A8F2-8ADFB66CFDDD}" type="sibTrans" cxnId="{33F90882-F3EC-44EE-A9BF-1D62F0E18620}">
      <dgm:prSet/>
      <dgm:spPr/>
      <dgm:t>
        <a:bodyPr/>
        <a:lstStyle/>
        <a:p>
          <a:endParaRPr lang="en-US" sz="1600"/>
        </a:p>
      </dgm:t>
    </dgm:pt>
    <dgm:pt modelId="{D802BDED-BACD-4E52-AA76-AFDDFFC73A49}">
      <dgm:prSet custT="1"/>
      <dgm:spPr>
        <a:xfrm>
          <a:off x="0" y="3243530"/>
          <a:ext cx="5760000" cy="1034589"/>
        </a:xfrm>
      </dgm:spPr>
      <dgm:t>
        <a:bodyPr/>
        <a:lstStyle/>
        <a:p>
          <a:pPr>
            <a:lnSpc>
              <a:spcPct val="100000"/>
            </a:lnSpc>
            <a:spcBef>
              <a:spcPts val="600"/>
            </a:spcBef>
            <a:spcAft>
              <a:spcPts val="600"/>
            </a:spcAft>
          </a:pPr>
          <a:r>
            <a:rPr lang="ru-RU" sz="1050" b="0" dirty="0" smtClean="0">
              <a:latin typeface="Arial" panose="020B0604020202020204" pitchFamily="34" charset="0"/>
              <a:ea typeface="+mn-ea"/>
              <a:cs typeface="Arial" panose="020B0604020202020204" pitchFamily="34" charset="0"/>
            </a:rPr>
            <a:t>Компания будет расследовать факты и причины возникновения вашей проблемы. В ходе расследования ответственные лица могут связываться с вами для выяснения дополнительной информации. По окончании расследования вам будет отправлено письмо с результатами и предлагаемыми мерами по решению, если они необходимы.</a:t>
          </a:r>
          <a:endParaRPr lang="en-US" sz="1050" b="0" dirty="0">
            <a:latin typeface="Arial" panose="020B0604020202020204" pitchFamily="34" charset="0"/>
            <a:ea typeface="+mn-ea"/>
            <a:cs typeface="Arial" panose="020B0604020202020204" pitchFamily="34" charset="0"/>
          </a:endParaRPr>
        </a:p>
      </dgm:t>
    </dgm:pt>
    <dgm:pt modelId="{A17CE4AE-F6CC-4241-A66A-41CED68A170B}" type="parTrans" cxnId="{50054F3F-CE6E-487A-BB40-3CEFC5DBDA5D}">
      <dgm:prSet/>
      <dgm:spPr/>
      <dgm:t>
        <a:bodyPr/>
        <a:lstStyle/>
        <a:p>
          <a:endParaRPr lang="en-US" sz="1600"/>
        </a:p>
      </dgm:t>
    </dgm:pt>
    <dgm:pt modelId="{1C679E04-45FB-494E-8264-5C4425B90ACC}" type="sibTrans" cxnId="{50054F3F-CE6E-487A-BB40-3CEFC5DBDA5D}">
      <dgm:prSet/>
      <dgm:spPr/>
      <dgm:t>
        <a:bodyPr/>
        <a:lstStyle/>
        <a:p>
          <a:endParaRPr lang="en-US" sz="1600"/>
        </a:p>
      </dgm:t>
    </dgm:pt>
    <dgm:pt modelId="{3FF1DF5C-8D11-4351-9923-0ED26F4262D0}">
      <dgm:prSet custT="1"/>
      <dgm:spPr>
        <a:xfrm>
          <a:off x="0" y="2816888"/>
          <a:ext cx="1497600" cy="426641"/>
        </a:xfrm>
      </dgm:spPr>
      <dgm:t>
        <a:bodyPr/>
        <a:lstStyle/>
        <a:p>
          <a:r>
            <a:rPr lang="ru-RU" sz="1800" b="0" dirty="0" smtClean="0">
              <a:latin typeface="Arial" panose="020B0604020202020204" pitchFamily="34" charset="0"/>
              <a:ea typeface="+mn-ea"/>
              <a:cs typeface="Arial" panose="020B0604020202020204" pitchFamily="34" charset="0"/>
            </a:rPr>
            <a:t>Этап 4</a:t>
          </a:r>
          <a:endParaRPr lang="en-US" sz="1800" b="0" dirty="0">
            <a:latin typeface="Arial" panose="020B0604020202020204" pitchFamily="34" charset="0"/>
            <a:ea typeface="+mn-ea"/>
            <a:cs typeface="Arial" panose="020B0604020202020204" pitchFamily="34" charset="0"/>
          </a:endParaRPr>
        </a:p>
      </dgm:t>
    </dgm:pt>
    <dgm:pt modelId="{74C672A8-28EA-4E44-B71D-878A1ADA5ECC}" type="parTrans" cxnId="{BBEC28D5-2C32-406C-ADE7-44E9F91F546C}">
      <dgm:prSet/>
      <dgm:spPr/>
      <dgm:t>
        <a:bodyPr/>
        <a:lstStyle/>
        <a:p>
          <a:endParaRPr lang="en-US" sz="1600"/>
        </a:p>
      </dgm:t>
    </dgm:pt>
    <dgm:pt modelId="{14370222-75E2-4315-944A-293B701BFFA2}" type="sibTrans" cxnId="{BBEC28D5-2C32-406C-ADE7-44E9F91F546C}">
      <dgm:prSet/>
      <dgm:spPr/>
      <dgm:t>
        <a:bodyPr/>
        <a:lstStyle/>
        <a:p>
          <a:endParaRPr lang="en-US" sz="1600"/>
        </a:p>
      </dgm:t>
    </dgm:pt>
    <dgm:pt modelId="{2D60CE6C-C38C-458A-8C5D-042BC5BA6AE8}">
      <dgm:prSet custT="1"/>
      <dgm:spPr>
        <a:xfrm>
          <a:off x="1497599" y="2816888"/>
          <a:ext cx="4262400" cy="426641"/>
        </a:xfrm>
      </dgm:spPr>
      <dgm:t>
        <a:bodyPr/>
        <a:lstStyle/>
        <a:p>
          <a:r>
            <a:rPr lang="ru-RU" sz="1400" b="0" dirty="0" smtClean="0">
              <a:latin typeface="Arial" panose="020B0604020202020204" pitchFamily="34" charset="0"/>
              <a:ea typeface="+mn-ea"/>
              <a:cs typeface="Arial" panose="020B0604020202020204" pitchFamily="34" charset="0"/>
            </a:rPr>
            <a:t> Расследование и урегулирование жалобы</a:t>
          </a:r>
          <a:r>
            <a:rPr lang="ru-RU" sz="1400" b="1" dirty="0" smtClean="0">
              <a:latin typeface="Arial" panose="020B0604020202020204" pitchFamily="34" charset="0"/>
              <a:ea typeface="+mn-ea"/>
              <a:cs typeface="Arial" panose="020B0604020202020204" pitchFamily="34" charset="0"/>
            </a:rPr>
            <a:t> </a:t>
          </a:r>
          <a:endParaRPr lang="en-US" sz="1400" dirty="0">
            <a:latin typeface="Arial" panose="020B0604020202020204" pitchFamily="34" charset="0"/>
            <a:ea typeface="+mn-ea"/>
            <a:cs typeface="Arial" panose="020B0604020202020204" pitchFamily="34" charset="0"/>
          </a:endParaRPr>
        </a:p>
      </dgm:t>
    </dgm:pt>
    <dgm:pt modelId="{FF3232F2-369C-43D2-BDDC-3E80EE40B3D5}" type="parTrans" cxnId="{B6945AC5-ABAE-4195-A6D6-B8D828EFB676}">
      <dgm:prSet/>
      <dgm:spPr/>
      <dgm:t>
        <a:bodyPr/>
        <a:lstStyle/>
        <a:p>
          <a:endParaRPr lang="en-US" sz="1600"/>
        </a:p>
      </dgm:t>
    </dgm:pt>
    <dgm:pt modelId="{202E846E-33C1-46B3-BF99-2FFF7628672F}" type="sibTrans" cxnId="{B6945AC5-ABAE-4195-A6D6-B8D828EFB676}">
      <dgm:prSet/>
      <dgm:spPr/>
      <dgm:t>
        <a:bodyPr/>
        <a:lstStyle/>
        <a:p>
          <a:endParaRPr lang="en-US" sz="1600"/>
        </a:p>
      </dgm:t>
    </dgm:pt>
    <dgm:pt modelId="{23E54C1C-961A-4063-A3A3-B9A9B9A72867}">
      <dgm:prSet custT="1"/>
      <dgm:spPr>
        <a:xfrm>
          <a:off x="0" y="4299452"/>
          <a:ext cx="1497600" cy="426641"/>
        </a:xfrm>
      </dgm:spPr>
      <dgm:t>
        <a:bodyPr/>
        <a:lstStyle/>
        <a:p>
          <a:r>
            <a:rPr lang="ru-RU" sz="1800" b="0" dirty="0" smtClean="0">
              <a:latin typeface="Arial" panose="020B0604020202020204" pitchFamily="34" charset="0"/>
              <a:ea typeface="+mn-ea"/>
              <a:cs typeface="Arial" panose="020B0604020202020204" pitchFamily="34" charset="0"/>
            </a:rPr>
            <a:t>Этап 5</a:t>
          </a:r>
          <a:endParaRPr lang="en-US" sz="1800" b="0" dirty="0">
            <a:latin typeface="Arial" panose="020B0604020202020204" pitchFamily="34" charset="0"/>
            <a:ea typeface="+mn-ea"/>
            <a:cs typeface="Arial" panose="020B0604020202020204" pitchFamily="34" charset="0"/>
          </a:endParaRPr>
        </a:p>
      </dgm:t>
    </dgm:pt>
    <dgm:pt modelId="{5683F831-F581-4E55-AFBD-2484E9911B67}" type="parTrans" cxnId="{28B40455-462F-4D3A-85F6-78BF32D00075}">
      <dgm:prSet/>
      <dgm:spPr/>
      <dgm:t>
        <a:bodyPr/>
        <a:lstStyle/>
        <a:p>
          <a:endParaRPr lang="en-US" sz="1600"/>
        </a:p>
      </dgm:t>
    </dgm:pt>
    <dgm:pt modelId="{D0E80542-3904-4942-9B27-CF75765A04EE}" type="sibTrans" cxnId="{28B40455-462F-4D3A-85F6-78BF32D00075}">
      <dgm:prSet/>
      <dgm:spPr/>
      <dgm:t>
        <a:bodyPr/>
        <a:lstStyle/>
        <a:p>
          <a:endParaRPr lang="en-US" sz="1600"/>
        </a:p>
      </dgm:t>
    </dgm:pt>
    <dgm:pt modelId="{78173E07-43DD-4A57-B558-8EA4C9397966}">
      <dgm:prSet custT="1"/>
      <dgm:spPr>
        <a:xfrm>
          <a:off x="1497599" y="4299452"/>
          <a:ext cx="4262400" cy="426641"/>
        </a:xfrm>
      </dgm:spPr>
      <dgm:t>
        <a:bodyPr/>
        <a:lstStyle/>
        <a:p>
          <a:r>
            <a:rPr lang="ru-RU" sz="1400" b="0" dirty="0" smtClean="0">
              <a:latin typeface="Arial" panose="020B0604020202020204" pitchFamily="34" charset="0"/>
              <a:ea typeface="+mn-ea"/>
              <a:cs typeface="Arial" panose="020B0604020202020204" pitchFamily="34" charset="0"/>
            </a:rPr>
            <a:t> Закрытие жалобы</a:t>
          </a:r>
          <a:endParaRPr lang="en-US" sz="1400" b="0" dirty="0">
            <a:latin typeface="Arial" panose="020B0604020202020204" pitchFamily="34" charset="0"/>
            <a:ea typeface="+mn-ea"/>
            <a:cs typeface="Arial" panose="020B0604020202020204" pitchFamily="34" charset="0"/>
          </a:endParaRPr>
        </a:p>
      </dgm:t>
    </dgm:pt>
    <dgm:pt modelId="{2D8489D6-FF3A-4DC8-834E-428EF75BE17F}" type="parTrans" cxnId="{1B917AC9-D981-43F8-AD17-8D745377E608}">
      <dgm:prSet/>
      <dgm:spPr/>
      <dgm:t>
        <a:bodyPr/>
        <a:lstStyle/>
        <a:p>
          <a:endParaRPr lang="en-US" sz="1600"/>
        </a:p>
      </dgm:t>
    </dgm:pt>
    <dgm:pt modelId="{3AAFEDBB-231A-4C30-8047-8504DC6FA2FF}" type="sibTrans" cxnId="{1B917AC9-D981-43F8-AD17-8D745377E608}">
      <dgm:prSet/>
      <dgm:spPr/>
      <dgm:t>
        <a:bodyPr/>
        <a:lstStyle/>
        <a:p>
          <a:endParaRPr lang="en-US" sz="1600"/>
        </a:p>
      </dgm:t>
    </dgm:pt>
    <dgm:pt modelId="{5F2FE942-9C16-4F14-8632-1FD6726DD038}">
      <dgm:prSet custT="1"/>
      <dgm:spPr>
        <a:xfrm>
          <a:off x="0" y="4726093"/>
          <a:ext cx="5760000" cy="666684"/>
        </a:xfrm>
      </dgm:spPr>
      <dgm:t>
        <a:bodyPr/>
        <a:lstStyle/>
        <a:p>
          <a:pPr>
            <a:lnSpc>
              <a:spcPct val="100000"/>
            </a:lnSpc>
            <a:spcBef>
              <a:spcPts val="600"/>
            </a:spcBef>
            <a:spcAft>
              <a:spcPts val="600"/>
            </a:spcAft>
          </a:pPr>
          <a:r>
            <a:rPr lang="ru-RU" sz="1050" b="0" dirty="0" smtClean="0">
              <a:latin typeface="Arial" panose="020B0604020202020204" pitchFamily="34" charset="0"/>
              <a:ea typeface="+mn-ea"/>
              <a:cs typeface="Arial" panose="020B0604020202020204" pitchFamily="34" charset="0"/>
            </a:rPr>
            <a:t>Компания будет прилагать усилия, чтобы жалоба была урегулирована в течение 30 календарных дней с момента ее получения. Если по результатам расследования и принятых мероприятий вы будете согласны, что жалоба разрешена, Компания</a:t>
          </a:r>
          <a:r>
            <a:rPr lang="ru-RU" sz="1050" b="0" i="0" dirty="0" smtClean="0">
              <a:latin typeface="Arial" panose="020B0604020202020204" pitchFamily="34" charset="0"/>
              <a:ea typeface="+mn-ea"/>
              <a:cs typeface="Arial" panose="020B0604020202020204" pitchFamily="34" charset="0"/>
            </a:rPr>
            <a:t> предложит подписать заявление об удовлетворении результатами и процессом взаимодействия. </a:t>
          </a:r>
          <a:r>
            <a:rPr lang="ru-RU" sz="1050" b="0" dirty="0" smtClean="0">
              <a:latin typeface="Arial" panose="020B0604020202020204" pitchFamily="34" charset="0"/>
              <a:ea typeface="+mn-ea"/>
              <a:cs typeface="Arial" panose="020B0604020202020204" pitchFamily="34" charset="0"/>
            </a:rPr>
            <a:t>Если жалоба останется неразрешенной, она будет рассмотрена повторно, и с вами обсудят возможность дальнейших мероприятий по ее урегулированию. Если жалоба не может быть решена в рамках компетенций Компании, вам может быть предложено обратиться </a:t>
          </a:r>
          <a:r>
            <a:rPr lang="ru-RU" sz="1050"/>
            <a:t>в суд или иные несудебные органы для рассмотрения вашей жалобы.</a:t>
          </a:r>
          <a:r>
            <a:rPr lang="ru-RU" sz="1050" b="0" dirty="0" smtClean="0">
              <a:latin typeface="Arial" panose="020B0604020202020204" pitchFamily="34" charset="0"/>
              <a:ea typeface="+mn-ea"/>
              <a:cs typeface="Arial" panose="020B0604020202020204" pitchFamily="34" charset="0"/>
            </a:rPr>
            <a:t> </a:t>
          </a:r>
          <a:endParaRPr lang="en-US" sz="1050" b="0" dirty="0">
            <a:latin typeface="Arial" panose="020B0604020202020204" pitchFamily="34" charset="0"/>
            <a:ea typeface="+mn-ea"/>
            <a:cs typeface="Arial" panose="020B0604020202020204" pitchFamily="34" charset="0"/>
          </a:endParaRPr>
        </a:p>
      </dgm:t>
    </dgm:pt>
    <dgm:pt modelId="{E2F251D8-DD8F-41A0-9405-2F5A36F03853}" type="parTrans" cxnId="{EDB3B633-D368-48DE-B68E-3746C1E8E318}">
      <dgm:prSet/>
      <dgm:spPr/>
      <dgm:t>
        <a:bodyPr/>
        <a:lstStyle/>
        <a:p>
          <a:endParaRPr lang="en-US" sz="1600"/>
        </a:p>
      </dgm:t>
    </dgm:pt>
    <dgm:pt modelId="{182EBF48-DD77-435A-91F9-AC8ED18EAFEF}" type="sibTrans" cxnId="{EDB3B633-D368-48DE-B68E-3746C1E8E318}">
      <dgm:prSet/>
      <dgm:spPr/>
      <dgm:t>
        <a:bodyPr/>
        <a:lstStyle/>
        <a:p>
          <a:endParaRPr lang="en-US" sz="1600"/>
        </a:p>
      </dgm:t>
    </dgm:pt>
    <dgm:pt modelId="{947A6050-1BB6-44AE-8A3D-88A9F01CF99B}">
      <dgm:prSet custT="1"/>
      <dgm:spPr>
        <a:xfrm>
          <a:off x="0" y="5414110"/>
          <a:ext cx="1497600" cy="426641"/>
        </a:xfrm>
      </dgm:spPr>
      <dgm:t>
        <a:bodyPr/>
        <a:lstStyle/>
        <a:p>
          <a:r>
            <a:rPr lang="ru-RU" sz="1800" b="0" dirty="0" smtClean="0">
              <a:latin typeface="Arial" panose="020B0604020202020204" pitchFamily="34" charset="0"/>
              <a:ea typeface="+mn-ea"/>
              <a:cs typeface="Arial" panose="020B0604020202020204" pitchFamily="34" charset="0"/>
            </a:rPr>
            <a:t>Этап 6</a:t>
          </a:r>
          <a:endParaRPr lang="en-US" sz="1800" b="0" dirty="0">
            <a:latin typeface="Arial" panose="020B0604020202020204" pitchFamily="34" charset="0"/>
            <a:ea typeface="+mn-ea"/>
            <a:cs typeface="Arial" panose="020B0604020202020204" pitchFamily="34" charset="0"/>
          </a:endParaRPr>
        </a:p>
      </dgm:t>
    </dgm:pt>
    <dgm:pt modelId="{1255176E-0F40-46A4-BACF-A41B6ED264D3}" type="parTrans" cxnId="{E99F6688-FBC9-4E16-AAFB-059A357EEBEE}">
      <dgm:prSet/>
      <dgm:spPr/>
      <dgm:t>
        <a:bodyPr/>
        <a:lstStyle/>
        <a:p>
          <a:endParaRPr lang="en-US" sz="1600"/>
        </a:p>
      </dgm:t>
    </dgm:pt>
    <dgm:pt modelId="{F7DB4889-0A83-4C20-9CE4-6CF4A8F05F26}" type="sibTrans" cxnId="{E99F6688-FBC9-4E16-AAFB-059A357EEBEE}">
      <dgm:prSet/>
      <dgm:spPr/>
      <dgm:t>
        <a:bodyPr/>
        <a:lstStyle/>
        <a:p>
          <a:endParaRPr lang="en-US" sz="1600"/>
        </a:p>
      </dgm:t>
    </dgm:pt>
    <dgm:pt modelId="{0498B9CF-EF1E-482D-9F06-F42C02461504}">
      <dgm:prSet custT="1"/>
      <dgm:spPr>
        <a:xfrm>
          <a:off x="1497599" y="5414110"/>
          <a:ext cx="4262400" cy="426641"/>
        </a:xfrm>
      </dgm:spPr>
      <dgm:t>
        <a:bodyPr/>
        <a:lstStyle/>
        <a:p>
          <a:r>
            <a:rPr lang="ru-RU" sz="1400" b="0" dirty="0" smtClean="0">
              <a:latin typeface="Arial" panose="020B0604020202020204" pitchFamily="34" charset="0"/>
              <a:ea typeface="+mn-ea"/>
              <a:cs typeface="Arial" panose="020B0604020202020204" pitchFamily="34" charset="0"/>
            </a:rPr>
            <a:t> Мониторинг</a:t>
          </a:r>
          <a:endParaRPr lang="en-US" sz="1400" b="0" dirty="0">
            <a:latin typeface="Arial" panose="020B0604020202020204" pitchFamily="34" charset="0"/>
            <a:ea typeface="+mn-ea"/>
            <a:cs typeface="Arial" panose="020B0604020202020204" pitchFamily="34" charset="0"/>
          </a:endParaRPr>
        </a:p>
      </dgm:t>
    </dgm:pt>
    <dgm:pt modelId="{0104535D-B44C-4714-8219-06EE096984E0}" type="parTrans" cxnId="{F378636B-EC40-4F20-9226-02FA1DBEDDDF}">
      <dgm:prSet/>
      <dgm:spPr/>
      <dgm:t>
        <a:bodyPr/>
        <a:lstStyle/>
        <a:p>
          <a:endParaRPr lang="en-US" sz="1600"/>
        </a:p>
      </dgm:t>
    </dgm:pt>
    <dgm:pt modelId="{D8EE0C64-18C2-4A53-BA47-03C66AFA1335}" type="sibTrans" cxnId="{F378636B-EC40-4F20-9226-02FA1DBEDDDF}">
      <dgm:prSet/>
      <dgm:spPr/>
      <dgm:t>
        <a:bodyPr/>
        <a:lstStyle/>
        <a:p>
          <a:endParaRPr lang="en-US" sz="1600"/>
        </a:p>
      </dgm:t>
    </dgm:pt>
    <dgm:pt modelId="{55F9E7F6-A230-4B14-9E4C-773E598D71C2}">
      <dgm:prSet custT="1"/>
      <dgm:spPr>
        <a:xfrm>
          <a:off x="0" y="5840751"/>
          <a:ext cx="5760000" cy="482552"/>
        </a:xfrm>
      </dgm:spPr>
      <dgm:t>
        <a:bodyPr/>
        <a:lstStyle/>
        <a:p>
          <a:pPr>
            <a:lnSpc>
              <a:spcPct val="100000"/>
            </a:lnSpc>
            <a:spcBef>
              <a:spcPts val="600"/>
            </a:spcBef>
            <a:spcAft>
              <a:spcPts val="600"/>
            </a:spcAft>
          </a:pPr>
          <a:r>
            <a:rPr lang="ru-RU" sz="1050" b="0" dirty="0" smtClean="0">
              <a:latin typeface="Arial" panose="020B0604020202020204" pitchFamily="34" charset="0"/>
              <a:ea typeface="+mn-ea"/>
              <a:cs typeface="Arial" panose="020B0604020202020204" pitchFamily="34" charset="0"/>
            </a:rPr>
            <a:t>Компания может дополнительно связаться с вами, чтобы убедиться, что предмет жалобы не вызывает дальнейшей обеспокоенности</a:t>
          </a:r>
          <a:endParaRPr lang="en-US" sz="1050" b="0" dirty="0">
            <a:latin typeface="Arial" panose="020B0604020202020204" pitchFamily="34" charset="0"/>
            <a:ea typeface="+mn-ea"/>
            <a:cs typeface="Arial" panose="020B0604020202020204" pitchFamily="34" charset="0"/>
          </a:endParaRPr>
        </a:p>
      </dgm:t>
    </dgm:pt>
    <dgm:pt modelId="{14A3C208-52F6-4841-A980-EC1BCFF53ACD}" type="parTrans" cxnId="{FC768F68-0CE3-46A4-9650-2C429826B5FC}">
      <dgm:prSet/>
      <dgm:spPr/>
      <dgm:t>
        <a:bodyPr/>
        <a:lstStyle/>
        <a:p>
          <a:endParaRPr lang="en-US" sz="1600"/>
        </a:p>
      </dgm:t>
    </dgm:pt>
    <dgm:pt modelId="{DD15A37F-B160-4116-91ED-975945CA1ADB}" type="sibTrans" cxnId="{FC768F68-0CE3-46A4-9650-2C429826B5FC}">
      <dgm:prSet/>
      <dgm:spPr/>
      <dgm:t>
        <a:bodyPr/>
        <a:lstStyle/>
        <a:p>
          <a:endParaRPr lang="en-US" sz="1600"/>
        </a:p>
      </dgm:t>
    </dgm:pt>
    <dgm:pt modelId="{3D60A585-1A3E-46D0-BEAF-41E2D15D275B}" type="pres">
      <dgm:prSet presAssocID="{CE2069F7-725A-4FD7-B14D-82B6DD9BD104}" presName="Name0" presStyleCnt="0">
        <dgm:presLayoutVars>
          <dgm:chMax/>
          <dgm:chPref val="3"/>
          <dgm:dir/>
          <dgm:animOne val="branch"/>
          <dgm:animLvl val="lvl"/>
        </dgm:presLayoutVars>
      </dgm:prSet>
      <dgm:spPr/>
      <dgm:t>
        <a:bodyPr/>
        <a:lstStyle/>
        <a:p>
          <a:endParaRPr lang="en-US"/>
        </a:p>
      </dgm:t>
    </dgm:pt>
    <dgm:pt modelId="{BC7DEA0B-F174-4558-A768-6986884A1994}" type="pres">
      <dgm:prSet presAssocID="{2103826C-12CB-4A9B-BE06-DD93BB88852D}" presName="composite" presStyleCnt="0"/>
      <dgm:spPr/>
      <dgm:t>
        <a:bodyPr/>
        <a:lstStyle/>
        <a:p>
          <a:endParaRPr lang="en-US"/>
        </a:p>
      </dgm:t>
    </dgm:pt>
    <dgm:pt modelId="{2D45C21B-84FA-44FC-8610-DC2D7ED982A1}" type="pres">
      <dgm:prSet presAssocID="{2103826C-12CB-4A9B-BE06-DD93BB88852D}" presName="FirstChild" presStyleLbl="revTx" presStyleIdx="0" presStyleCnt="12">
        <dgm:presLayoutVars>
          <dgm:chMax val="0"/>
          <dgm:chPref val="0"/>
          <dgm:bulletEnabled val="1"/>
        </dgm:presLayoutVars>
      </dgm:prSet>
      <dgm:spPr>
        <a:prstGeom prst="rect">
          <a:avLst/>
        </a:prstGeom>
      </dgm:spPr>
      <dgm:t>
        <a:bodyPr/>
        <a:lstStyle/>
        <a:p>
          <a:endParaRPr lang="en-US"/>
        </a:p>
      </dgm:t>
    </dgm:pt>
    <dgm:pt modelId="{FC13418E-1B0D-4286-8B32-9BE2E625ED41}" type="pres">
      <dgm:prSet presAssocID="{2103826C-12CB-4A9B-BE06-DD93BB88852D}" presName="Parent" presStyleLbl="alignNode1" presStyleIdx="0" presStyleCnt="6">
        <dgm:presLayoutVars>
          <dgm:chMax val="3"/>
          <dgm:chPref val="3"/>
          <dgm:bulletEnabled val="1"/>
        </dgm:presLayoutVars>
      </dgm:prSet>
      <dgm:spPr>
        <a:prstGeom prst="round2SameRect">
          <a:avLst>
            <a:gd name="adj1" fmla="val 16670"/>
            <a:gd name="adj2" fmla="val 0"/>
          </a:avLst>
        </a:prstGeom>
      </dgm:spPr>
      <dgm:t>
        <a:bodyPr/>
        <a:lstStyle/>
        <a:p>
          <a:endParaRPr lang="en-US"/>
        </a:p>
      </dgm:t>
    </dgm:pt>
    <dgm:pt modelId="{66E26F2B-23ED-4247-93A5-33C75B6E0127}" type="pres">
      <dgm:prSet presAssocID="{2103826C-12CB-4A9B-BE06-DD93BB88852D}" presName="Accent" presStyleLbl="parChTrans1D1" presStyleIdx="0" presStyleCnt="6"/>
      <dgm:spPr>
        <a:xfrm>
          <a:off x="0" y="427937"/>
          <a:ext cx="5760000" cy="0"/>
        </a:xfrm>
        <a:prstGeom prst="line">
          <a:avLst/>
        </a:prstGeom>
      </dgm:spPr>
      <dgm:t>
        <a:bodyPr/>
        <a:lstStyle/>
        <a:p>
          <a:endParaRPr lang="en-US"/>
        </a:p>
      </dgm:t>
    </dgm:pt>
    <dgm:pt modelId="{DC8EADDD-54FF-43CA-8F1F-BDEA1214C3B4}" type="pres">
      <dgm:prSet presAssocID="{2103826C-12CB-4A9B-BE06-DD93BB88852D}" presName="Child" presStyleLbl="revTx" presStyleIdx="1" presStyleCnt="12" custScaleY="24164">
        <dgm:presLayoutVars>
          <dgm:chMax val="0"/>
          <dgm:chPref val="0"/>
          <dgm:bulletEnabled val="1"/>
        </dgm:presLayoutVars>
      </dgm:prSet>
      <dgm:spPr>
        <a:prstGeom prst="rect">
          <a:avLst/>
        </a:prstGeom>
      </dgm:spPr>
      <dgm:t>
        <a:bodyPr/>
        <a:lstStyle/>
        <a:p>
          <a:endParaRPr lang="en-US"/>
        </a:p>
      </dgm:t>
    </dgm:pt>
    <dgm:pt modelId="{64CA3B5D-BB60-4F11-B4E1-0939631A0FEE}" type="pres">
      <dgm:prSet presAssocID="{78D845AE-2AF2-464B-AA8B-3CFC130E11EE}" presName="sibTrans" presStyleCnt="0"/>
      <dgm:spPr/>
      <dgm:t>
        <a:bodyPr/>
        <a:lstStyle/>
        <a:p>
          <a:endParaRPr lang="en-US"/>
        </a:p>
      </dgm:t>
    </dgm:pt>
    <dgm:pt modelId="{9940644B-A5B6-403D-94E2-5E9B7853932A}" type="pres">
      <dgm:prSet presAssocID="{C89F591F-24D2-413A-A34B-9B39EDCE0B75}" presName="composite" presStyleCnt="0"/>
      <dgm:spPr/>
      <dgm:t>
        <a:bodyPr/>
        <a:lstStyle/>
        <a:p>
          <a:endParaRPr lang="en-US"/>
        </a:p>
      </dgm:t>
    </dgm:pt>
    <dgm:pt modelId="{C9202FB4-2AE0-4F3B-BA3C-68D4596F2F2C}" type="pres">
      <dgm:prSet presAssocID="{C89F591F-24D2-413A-A34B-9B39EDCE0B75}" presName="FirstChild" presStyleLbl="revTx" presStyleIdx="2" presStyleCnt="12">
        <dgm:presLayoutVars>
          <dgm:chMax val="0"/>
          <dgm:chPref val="0"/>
          <dgm:bulletEnabled val="1"/>
        </dgm:presLayoutVars>
      </dgm:prSet>
      <dgm:spPr>
        <a:prstGeom prst="rect">
          <a:avLst/>
        </a:prstGeom>
      </dgm:spPr>
      <dgm:t>
        <a:bodyPr/>
        <a:lstStyle/>
        <a:p>
          <a:endParaRPr lang="en-US"/>
        </a:p>
      </dgm:t>
    </dgm:pt>
    <dgm:pt modelId="{75C6D8B6-52C6-4FB1-B81D-5550E761752F}" type="pres">
      <dgm:prSet presAssocID="{C89F591F-24D2-413A-A34B-9B39EDCE0B75}" presName="Parent" presStyleLbl="alignNode1" presStyleIdx="1" presStyleCnt="6">
        <dgm:presLayoutVars>
          <dgm:chMax val="3"/>
          <dgm:chPref val="3"/>
          <dgm:bulletEnabled val="1"/>
        </dgm:presLayoutVars>
      </dgm:prSet>
      <dgm:spPr>
        <a:prstGeom prst="round2SameRect">
          <a:avLst>
            <a:gd name="adj1" fmla="val 16670"/>
            <a:gd name="adj2" fmla="val 0"/>
          </a:avLst>
        </a:prstGeom>
      </dgm:spPr>
      <dgm:t>
        <a:bodyPr/>
        <a:lstStyle/>
        <a:p>
          <a:endParaRPr lang="en-US"/>
        </a:p>
      </dgm:t>
    </dgm:pt>
    <dgm:pt modelId="{453D2CD5-F896-4EE2-A66F-BDBB1B6A94BC}" type="pres">
      <dgm:prSet presAssocID="{C89F591F-24D2-413A-A34B-9B39EDCE0B75}" presName="Accent" presStyleLbl="parChTrans1D1" presStyleIdx="1" presStyleCnt="6"/>
      <dgm:spPr>
        <a:xfrm>
          <a:off x="0" y="1201879"/>
          <a:ext cx="5760000" cy="0"/>
        </a:xfrm>
        <a:prstGeom prst="line">
          <a:avLst/>
        </a:prstGeom>
      </dgm:spPr>
      <dgm:t>
        <a:bodyPr/>
        <a:lstStyle/>
        <a:p>
          <a:endParaRPr lang="en-US"/>
        </a:p>
      </dgm:t>
    </dgm:pt>
    <dgm:pt modelId="{88BA002A-3648-432B-8AAA-B7BB284A6EED}" type="pres">
      <dgm:prSet presAssocID="{C89F591F-24D2-413A-A34B-9B39EDCE0B75}" presName="Child" presStyleLbl="revTx" presStyleIdx="3" presStyleCnt="12" custScaleY="43564">
        <dgm:presLayoutVars>
          <dgm:chMax val="0"/>
          <dgm:chPref val="0"/>
          <dgm:bulletEnabled val="1"/>
        </dgm:presLayoutVars>
      </dgm:prSet>
      <dgm:spPr>
        <a:prstGeom prst="rect">
          <a:avLst/>
        </a:prstGeom>
      </dgm:spPr>
      <dgm:t>
        <a:bodyPr/>
        <a:lstStyle/>
        <a:p>
          <a:endParaRPr lang="en-US"/>
        </a:p>
      </dgm:t>
    </dgm:pt>
    <dgm:pt modelId="{76D5F4A6-75D3-4B51-8A15-29866B02B171}" type="pres">
      <dgm:prSet presAssocID="{4D041A56-64B3-492D-93E0-6A18226D4B7D}" presName="sibTrans" presStyleCnt="0"/>
      <dgm:spPr/>
      <dgm:t>
        <a:bodyPr/>
        <a:lstStyle/>
        <a:p>
          <a:endParaRPr lang="en-US"/>
        </a:p>
      </dgm:t>
    </dgm:pt>
    <dgm:pt modelId="{2BEFF82F-05E4-4D9C-96A2-55A4970404DE}" type="pres">
      <dgm:prSet presAssocID="{87925FEE-F609-486E-ABAC-BDB6D7D8386D}" presName="composite" presStyleCnt="0"/>
      <dgm:spPr/>
      <dgm:t>
        <a:bodyPr/>
        <a:lstStyle/>
        <a:p>
          <a:endParaRPr lang="en-US"/>
        </a:p>
      </dgm:t>
    </dgm:pt>
    <dgm:pt modelId="{636E060D-7769-4C29-B144-FAFCDD9AB5F1}" type="pres">
      <dgm:prSet presAssocID="{87925FEE-F609-486E-ABAC-BDB6D7D8386D}" presName="FirstChild" presStyleLbl="revTx" presStyleIdx="4" presStyleCnt="12">
        <dgm:presLayoutVars>
          <dgm:chMax val="0"/>
          <dgm:chPref val="0"/>
          <dgm:bulletEnabled val="1"/>
        </dgm:presLayoutVars>
      </dgm:prSet>
      <dgm:spPr>
        <a:prstGeom prst="rect">
          <a:avLst/>
        </a:prstGeom>
      </dgm:spPr>
      <dgm:t>
        <a:bodyPr/>
        <a:lstStyle/>
        <a:p>
          <a:endParaRPr lang="en-US"/>
        </a:p>
      </dgm:t>
    </dgm:pt>
    <dgm:pt modelId="{A728994A-7575-4DD0-A110-B7E5AF2AB332}" type="pres">
      <dgm:prSet presAssocID="{87925FEE-F609-486E-ABAC-BDB6D7D8386D}" presName="Parent" presStyleLbl="alignNode1" presStyleIdx="2" presStyleCnt="6">
        <dgm:presLayoutVars>
          <dgm:chMax val="3"/>
          <dgm:chPref val="3"/>
          <dgm:bulletEnabled val="1"/>
        </dgm:presLayoutVars>
      </dgm:prSet>
      <dgm:spPr>
        <a:prstGeom prst="round2SameRect">
          <a:avLst>
            <a:gd name="adj1" fmla="val 16670"/>
            <a:gd name="adj2" fmla="val 0"/>
          </a:avLst>
        </a:prstGeom>
      </dgm:spPr>
      <dgm:t>
        <a:bodyPr/>
        <a:lstStyle/>
        <a:p>
          <a:endParaRPr lang="en-US"/>
        </a:p>
      </dgm:t>
    </dgm:pt>
    <dgm:pt modelId="{BC11E0D6-8D94-4B6D-B58E-D8D8B328A91F}" type="pres">
      <dgm:prSet presAssocID="{87925FEE-F609-486E-ABAC-BDB6D7D8386D}" presName="Accent" presStyleLbl="parChTrans1D1" presStyleIdx="2" presStyleCnt="6"/>
      <dgm:spPr>
        <a:xfrm>
          <a:off x="0" y="2127993"/>
          <a:ext cx="5760000" cy="0"/>
        </a:xfrm>
        <a:prstGeom prst="line">
          <a:avLst/>
        </a:prstGeom>
      </dgm:spPr>
      <dgm:t>
        <a:bodyPr/>
        <a:lstStyle/>
        <a:p>
          <a:endParaRPr lang="en-US"/>
        </a:p>
      </dgm:t>
    </dgm:pt>
    <dgm:pt modelId="{F699A3C2-708F-4832-AE84-51959293FA3F}" type="pres">
      <dgm:prSet presAssocID="{87925FEE-F609-486E-ABAC-BDB6D7D8386D}" presName="Child" presStyleLbl="revTx" presStyleIdx="5" presStyleCnt="12" custScaleY="60680">
        <dgm:presLayoutVars>
          <dgm:chMax val="0"/>
          <dgm:chPref val="0"/>
          <dgm:bulletEnabled val="1"/>
        </dgm:presLayoutVars>
      </dgm:prSet>
      <dgm:spPr>
        <a:prstGeom prst="rect">
          <a:avLst/>
        </a:prstGeom>
      </dgm:spPr>
      <dgm:t>
        <a:bodyPr/>
        <a:lstStyle/>
        <a:p>
          <a:endParaRPr lang="en-US"/>
        </a:p>
      </dgm:t>
    </dgm:pt>
    <dgm:pt modelId="{DDF129A2-C173-4AD4-B1CD-810259552AB1}" type="pres">
      <dgm:prSet presAssocID="{6315A536-711D-4AAB-94C3-3CBA819FBFBA}" presName="sibTrans" presStyleCnt="0"/>
      <dgm:spPr/>
      <dgm:t>
        <a:bodyPr/>
        <a:lstStyle/>
        <a:p>
          <a:endParaRPr lang="en-US"/>
        </a:p>
      </dgm:t>
    </dgm:pt>
    <dgm:pt modelId="{A1AA9E1F-B308-4C5B-90F6-7D71ADC84E6D}" type="pres">
      <dgm:prSet presAssocID="{3FF1DF5C-8D11-4351-9923-0ED26F4262D0}" presName="composite" presStyleCnt="0"/>
      <dgm:spPr/>
      <dgm:t>
        <a:bodyPr/>
        <a:lstStyle/>
        <a:p>
          <a:endParaRPr lang="en-US"/>
        </a:p>
      </dgm:t>
    </dgm:pt>
    <dgm:pt modelId="{17887718-F339-43F1-9BC2-8475E111A89E}" type="pres">
      <dgm:prSet presAssocID="{3FF1DF5C-8D11-4351-9923-0ED26F4262D0}" presName="FirstChild" presStyleLbl="revTx" presStyleIdx="6" presStyleCnt="12">
        <dgm:presLayoutVars>
          <dgm:chMax val="0"/>
          <dgm:chPref val="0"/>
          <dgm:bulletEnabled val="1"/>
        </dgm:presLayoutVars>
      </dgm:prSet>
      <dgm:spPr>
        <a:prstGeom prst="rect">
          <a:avLst/>
        </a:prstGeom>
      </dgm:spPr>
      <dgm:t>
        <a:bodyPr/>
        <a:lstStyle/>
        <a:p>
          <a:endParaRPr lang="en-US"/>
        </a:p>
      </dgm:t>
    </dgm:pt>
    <dgm:pt modelId="{93CA9016-9AC8-4D84-8AC3-477F61A3229E}" type="pres">
      <dgm:prSet presAssocID="{3FF1DF5C-8D11-4351-9923-0ED26F4262D0}" presName="Parent" presStyleLbl="alignNode1" presStyleIdx="3" presStyleCnt="6">
        <dgm:presLayoutVars>
          <dgm:chMax val="3"/>
          <dgm:chPref val="3"/>
          <dgm:bulletEnabled val="1"/>
        </dgm:presLayoutVars>
      </dgm:prSet>
      <dgm:spPr>
        <a:prstGeom prst="round2SameRect">
          <a:avLst>
            <a:gd name="adj1" fmla="val 16670"/>
            <a:gd name="adj2" fmla="val 0"/>
          </a:avLst>
        </a:prstGeom>
      </dgm:spPr>
      <dgm:t>
        <a:bodyPr/>
        <a:lstStyle/>
        <a:p>
          <a:endParaRPr lang="en-US"/>
        </a:p>
      </dgm:t>
    </dgm:pt>
    <dgm:pt modelId="{12F38996-6810-405C-ABF2-5AA9A0240733}" type="pres">
      <dgm:prSet presAssocID="{3FF1DF5C-8D11-4351-9923-0ED26F4262D0}" presName="Accent" presStyleLbl="parChTrans1D1" presStyleIdx="3" presStyleCnt="6"/>
      <dgm:spPr>
        <a:xfrm>
          <a:off x="0" y="3243530"/>
          <a:ext cx="5760000" cy="0"/>
        </a:xfrm>
        <a:prstGeom prst="line">
          <a:avLst/>
        </a:prstGeom>
      </dgm:spPr>
      <dgm:t>
        <a:bodyPr/>
        <a:lstStyle/>
        <a:p>
          <a:endParaRPr lang="en-US"/>
        </a:p>
      </dgm:t>
    </dgm:pt>
    <dgm:pt modelId="{5B963505-A56A-455D-A3EE-3AAA41674E7F}" type="pres">
      <dgm:prSet presAssocID="{3FF1DF5C-8D11-4351-9923-0ED26F4262D0}" presName="Child" presStyleLbl="revTx" presStyleIdx="7" presStyleCnt="12" custScaleY="81342">
        <dgm:presLayoutVars>
          <dgm:chMax val="0"/>
          <dgm:chPref val="0"/>
          <dgm:bulletEnabled val="1"/>
        </dgm:presLayoutVars>
      </dgm:prSet>
      <dgm:spPr>
        <a:prstGeom prst="rect">
          <a:avLst/>
        </a:prstGeom>
      </dgm:spPr>
      <dgm:t>
        <a:bodyPr/>
        <a:lstStyle/>
        <a:p>
          <a:endParaRPr lang="en-US"/>
        </a:p>
      </dgm:t>
    </dgm:pt>
    <dgm:pt modelId="{A708C7C1-C013-4946-8C04-6BF116448AB1}" type="pres">
      <dgm:prSet presAssocID="{14370222-75E2-4315-944A-293B701BFFA2}" presName="sibTrans" presStyleCnt="0"/>
      <dgm:spPr/>
      <dgm:t>
        <a:bodyPr/>
        <a:lstStyle/>
        <a:p>
          <a:endParaRPr lang="en-US"/>
        </a:p>
      </dgm:t>
    </dgm:pt>
    <dgm:pt modelId="{280E40BE-2F75-4973-8BD5-C6CC8FF708AA}" type="pres">
      <dgm:prSet presAssocID="{23E54C1C-961A-4063-A3A3-B9A9B9A72867}" presName="composite" presStyleCnt="0"/>
      <dgm:spPr/>
      <dgm:t>
        <a:bodyPr/>
        <a:lstStyle/>
        <a:p>
          <a:endParaRPr lang="en-US"/>
        </a:p>
      </dgm:t>
    </dgm:pt>
    <dgm:pt modelId="{7A56FF11-1487-4C23-BA64-1BEE0933B004}" type="pres">
      <dgm:prSet presAssocID="{23E54C1C-961A-4063-A3A3-B9A9B9A72867}" presName="FirstChild" presStyleLbl="revTx" presStyleIdx="8" presStyleCnt="12">
        <dgm:presLayoutVars>
          <dgm:chMax val="0"/>
          <dgm:chPref val="0"/>
          <dgm:bulletEnabled val="1"/>
        </dgm:presLayoutVars>
      </dgm:prSet>
      <dgm:spPr>
        <a:prstGeom prst="rect">
          <a:avLst/>
        </a:prstGeom>
      </dgm:spPr>
      <dgm:t>
        <a:bodyPr/>
        <a:lstStyle/>
        <a:p>
          <a:endParaRPr lang="en-US"/>
        </a:p>
      </dgm:t>
    </dgm:pt>
    <dgm:pt modelId="{4E67770F-68EB-447C-A100-A9DC305D88C2}" type="pres">
      <dgm:prSet presAssocID="{23E54C1C-961A-4063-A3A3-B9A9B9A72867}" presName="Parent" presStyleLbl="alignNode1" presStyleIdx="4" presStyleCnt="6">
        <dgm:presLayoutVars>
          <dgm:chMax val="3"/>
          <dgm:chPref val="3"/>
          <dgm:bulletEnabled val="1"/>
        </dgm:presLayoutVars>
      </dgm:prSet>
      <dgm:spPr>
        <a:prstGeom prst="round2SameRect">
          <a:avLst>
            <a:gd name="adj1" fmla="val 16670"/>
            <a:gd name="adj2" fmla="val 0"/>
          </a:avLst>
        </a:prstGeom>
      </dgm:spPr>
      <dgm:t>
        <a:bodyPr/>
        <a:lstStyle/>
        <a:p>
          <a:endParaRPr lang="en-US"/>
        </a:p>
      </dgm:t>
    </dgm:pt>
    <dgm:pt modelId="{50ED3ECF-1A3D-4BD7-A00D-4EAA26AF4542}" type="pres">
      <dgm:prSet presAssocID="{23E54C1C-961A-4063-A3A3-B9A9B9A72867}" presName="Accent" presStyleLbl="parChTrans1D1" presStyleIdx="4" presStyleCnt="6"/>
      <dgm:spPr>
        <a:xfrm>
          <a:off x="0" y="4726093"/>
          <a:ext cx="5760000" cy="0"/>
        </a:xfrm>
        <a:prstGeom prst="line">
          <a:avLst/>
        </a:prstGeom>
      </dgm:spPr>
      <dgm:t>
        <a:bodyPr/>
        <a:lstStyle/>
        <a:p>
          <a:endParaRPr lang="en-US"/>
        </a:p>
      </dgm:t>
    </dgm:pt>
    <dgm:pt modelId="{141229C7-B207-4122-8BE1-D5005B4599B6}" type="pres">
      <dgm:prSet presAssocID="{23E54C1C-961A-4063-A3A3-B9A9B9A72867}" presName="Child" presStyleLbl="revTx" presStyleIdx="9" presStyleCnt="12" custScaleY="162716">
        <dgm:presLayoutVars>
          <dgm:chMax val="0"/>
          <dgm:chPref val="0"/>
          <dgm:bulletEnabled val="1"/>
        </dgm:presLayoutVars>
      </dgm:prSet>
      <dgm:spPr>
        <a:prstGeom prst="rect">
          <a:avLst/>
        </a:prstGeom>
      </dgm:spPr>
      <dgm:t>
        <a:bodyPr/>
        <a:lstStyle/>
        <a:p>
          <a:endParaRPr lang="en-US"/>
        </a:p>
      </dgm:t>
    </dgm:pt>
    <dgm:pt modelId="{174AB76F-DEFA-4F91-866C-D5B920552CAC}" type="pres">
      <dgm:prSet presAssocID="{D0E80542-3904-4942-9B27-CF75765A04EE}" presName="sibTrans" presStyleCnt="0"/>
      <dgm:spPr/>
      <dgm:t>
        <a:bodyPr/>
        <a:lstStyle/>
        <a:p>
          <a:endParaRPr lang="en-US"/>
        </a:p>
      </dgm:t>
    </dgm:pt>
    <dgm:pt modelId="{FED11923-31C6-449E-8214-698521CD3003}" type="pres">
      <dgm:prSet presAssocID="{947A6050-1BB6-44AE-8A3D-88A9F01CF99B}" presName="composite" presStyleCnt="0"/>
      <dgm:spPr/>
      <dgm:t>
        <a:bodyPr/>
        <a:lstStyle/>
        <a:p>
          <a:endParaRPr lang="en-US"/>
        </a:p>
      </dgm:t>
    </dgm:pt>
    <dgm:pt modelId="{278D57FC-BC3A-4461-B4AD-99FC66CA393E}" type="pres">
      <dgm:prSet presAssocID="{947A6050-1BB6-44AE-8A3D-88A9F01CF99B}" presName="FirstChild" presStyleLbl="revTx" presStyleIdx="10" presStyleCnt="12">
        <dgm:presLayoutVars>
          <dgm:chMax val="0"/>
          <dgm:chPref val="0"/>
          <dgm:bulletEnabled val="1"/>
        </dgm:presLayoutVars>
      </dgm:prSet>
      <dgm:spPr>
        <a:prstGeom prst="rect">
          <a:avLst/>
        </a:prstGeom>
      </dgm:spPr>
      <dgm:t>
        <a:bodyPr/>
        <a:lstStyle/>
        <a:p>
          <a:endParaRPr lang="en-US"/>
        </a:p>
      </dgm:t>
    </dgm:pt>
    <dgm:pt modelId="{4EFBCD9B-63B9-41D5-8D3A-45A3300D1DAB}" type="pres">
      <dgm:prSet presAssocID="{947A6050-1BB6-44AE-8A3D-88A9F01CF99B}" presName="Parent" presStyleLbl="alignNode1" presStyleIdx="5" presStyleCnt="6">
        <dgm:presLayoutVars>
          <dgm:chMax val="3"/>
          <dgm:chPref val="3"/>
          <dgm:bulletEnabled val="1"/>
        </dgm:presLayoutVars>
      </dgm:prSet>
      <dgm:spPr>
        <a:prstGeom prst="round2SameRect">
          <a:avLst>
            <a:gd name="adj1" fmla="val 16670"/>
            <a:gd name="adj2" fmla="val 0"/>
          </a:avLst>
        </a:prstGeom>
      </dgm:spPr>
      <dgm:t>
        <a:bodyPr/>
        <a:lstStyle/>
        <a:p>
          <a:endParaRPr lang="en-US"/>
        </a:p>
      </dgm:t>
    </dgm:pt>
    <dgm:pt modelId="{109D098D-1421-4678-AB74-68CFE48373D3}" type="pres">
      <dgm:prSet presAssocID="{947A6050-1BB6-44AE-8A3D-88A9F01CF99B}" presName="Accent" presStyleLbl="parChTrans1D1" presStyleIdx="5" presStyleCnt="6"/>
      <dgm:spPr>
        <a:xfrm>
          <a:off x="0" y="5840751"/>
          <a:ext cx="5760000" cy="0"/>
        </a:xfrm>
        <a:prstGeom prst="line">
          <a:avLst/>
        </a:prstGeom>
      </dgm:spPr>
      <dgm:t>
        <a:bodyPr/>
        <a:lstStyle/>
        <a:p>
          <a:endParaRPr lang="en-US"/>
        </a:p>
      </dgm:t>
    </dgm:pt>
    <dgm:pt modelId="{18F14608-3567-429A-89EC-E2BEAED47038}" type="pres">
      <dgm:prSet presAssocID="{947A6050-1BB6-44AE-8A3D-88A9F01CF99B}" presName="Child" presStyleLbl="revTx" presStyleIdx="11" presStyleCnt="12" custScaleY="46034">
        <dgm:presLayoutVars>
          <dgm:chMax val="0"/>
          <dgm:chPref val="0"/>
          <dgm:bulletEnabled val="1"/>
        </dgm:presLayoutVars>
      </dgm:prSet>
      <dgm:spPr>
        <a:prstGeom prst="rect">
          <a:avLst/>
        </a:prstGeom>
      </dgm:spPr>
      <dgm:t>
        <a:bodyPr/>
        <a:lstStyle/>
        <a:p>
          <a:endParaRPr lang="en-US"/>
        </a:p>
      </dgm:t>
    </dgm:pt>
  </dgm:ptLst>
  <dgm:cxnLst>
    <dgm:cxn modelId="{7FE19568-97DA-480E-98FD-FCBBEBF7C981}" srcId="{2103826C-12CB-4A9B-BE06-DD93BB88852D}" destId="{64743F17-9A1F-43B7-AFE7-BC53B754C071}" srcOrd="1" destOrd="0" parTransId="{79744E8C-E8BF-4656-BF4D-55BCFC5606AC}" sibTransId="{42594A5C-8ED7-46D1-8243-652EE4F25BBA}"/>
    <dgm:cxn modelId="{FC768F68-0CE3-46A4-9650-2C429826B5FC}" srcId="{947A6050-1BB6-44AE-8A3D-88A9F01CF99B}" destId="{55F9E7F6-A230-4B14-9E4C-773E598D71C2}" srcOrd="1" destOrd="0" parTransId="{14A3C208-52F6-4841-A980-EC1BCFF53ACD}" sibTransId="{DD15A37F-B160-4116-91ED-975945CA1ADB}"/>
    <dgm:cxn modelId="{F378636B-EC40-4F20-9226-02FA1DBEDDDF}" srcId="{947A6050-1BB6-44AE-8A3D-88A9F01CF99B}" destId="{0498B9CF-EF1E-482D-9F06-F42C02461504}" srcOrd="0" destOrd="0" parTransId="{0104535D-B44C-4714-8219-06EE096984E0}" sibTransId="{D8EE0C64-18C2-4A53-BA47-03C66AFA1335}"/>
    <dgm:cxn modelId="{1453BAA4-F573-4223-A488-708EA1E0218E}" type="presOf" srcId="{23E54C1C-961A-4063-A3A3-B9A9B9A72867}" destId="{4E67770F-68EB-447C-A100-A9DC305D88C2}" srcOrd="0" destOrd="0" presId="urn:microsoft.com/office/officeart/2011/layout/TabList"/>
    <dgm:cxn modelId="{927E3284-67F3-4601-A9FE-F817AD27C335}" srcId="{CE2069F7-725A-4FD7-B14D-82B6DD9BD104}" destId="{87925FEE-F609-486E-ABAC-BDB6D7D8386D}" srcOrd="2" destOrd="0" parTransId="{80D5EFFC-9EC4-41D5-A712-267BE83EFC14}" sibTransId="{6315A536-711D-4AAB-94C3-3CBA819FBFBA}"/>
    <dgm:cxn modelId="{DC6A7C9F-B6D1-4EC8-9DD7-859EBA42C4C9}" type="presOf" srcId="{78173E07-43DD-4A57-B558-8EA4C9397966}" destId="{7A56FF11-1487-4C23-BA64-1BEE0933B004}" srcOrd="0" destOrd="0" presId="urn:microsoft.com/office/officeart/2011/layout/TabList"/>
    <dgm:cxn modelId="{FA91FC67-635C-4C7E-BE1B-471613264E7D}" type="presOf" srcId="{2103826C-12CB-4A9B-BE06-DD93BB88852D}" destId="{FC13418E-1B0D-4286-8B32-9BE2E625ED41}" srcOrd="0" destOrd="0" presId="urn:microsoft.com/office/officeart/2011/layout/TabList"/>
    <dgm:cxn modelId="{4C238CD3-6A05-455F-8CB7-DCD5607A6D38}" type="presOf" srcId="{B80E7A97-463B-410C-A447-6CF5A2CB5D99}" destId="{C9202FB4-2AE0-4F3B-BA3C-68D4596F2F2C}" srcOrd="0" destOrd="0" presId="urn:microsoft.com/office/officeart/2011/layout/TabList"/>
    <dgm:cxn modelId="{3D8064B6-4037-41DF-B0F2-FFB40033CE35}" type="presOf" srcId="{C89F591F-24D2-413A-A34B-9B39EDCE0B75}" destId="{75C6D8B6-52C6-4FB1-B81D-5550E761752F}" srcOrd="0" destOrd="0" presId="urn:microsoft.com/office/officeart/2011/layout/TabList"/>
    <dgm:cxn modelId="{BBEC28D5-2C32-406C-ADE7-44E9F91F546C}" srcId="{CE2069F7-725A-4FD7-B14D-82B6DD9BD104}" destId="{3FF1DF5C-8D11-4351-9923-0ED26F4262D0}" srcOrd="3" destOrd="0" parTransId="{74C672A8-28EA-4E44-B71D-878A1ADA5ECC}" sibTransId="{14370222-75E2-4315-944A-293B701BFFA2}"/>
    <dgm:cxn modelId="{28B40455-462F-4D3A-85F6-78BF32D00075}" srcId="{CE2069F7-725A-4FD7-B14D-82B6DD9BD104}" destId="{23E54C1C-961A-4063-A3A3-B9A9B9A72867}" srcOrd="4" destOrd="0" parTransId="{5683F831-F581-4E55-AFBD-2484E9911B67}" sibTransId="{D0E80542-3904-4942-9B27-CF75765A04EE}"/>
    <dgm:cxn modelId="{2E560B8A-A1A5-4B99-8EF3-FF209E261CDE}" type="presOf" srcId="{55F9E7F6-A230-4B14-9E4C-773E598D71C2}" destId="{18F14608-3567-429A-89EC-E2BEAED47038}" srcOrd="0" destOrd="0" presId="urn:microsoft.com/office/officeart/2011/layout/TabList"/>
    <dgm:cxn modelId="{10038B4E-A3C5-4557-ADEC-06E97BCC01C6}" type="presOf" srcId="{3FF1DF5C-8D11-4351-9923-0ED26F4262D0}" destId="{93CA9016-9AC8-4D84-8AC3-477F61A3229E}" srcOrd="0" destOrd="0" presId="urn:microsoft.com/office/officeart/2011/layout/TabList"/>
    <dgm:cxn modelId="{33F90882-F3EC-44EE-A9BF-1D62F0E18620}" srcId="{87925FEE-F609-486E-ABAC-BDB6D7D8386D}" destId="{C5791175-EE66-43FC-96DD-57655BDB3C51}" srcOrd="1" destOrd="0" parTransId="{04684708-4126-4287-86C7-9A556F24988F}" sibTransId="{8B9B01D1-E202-4345-A8F2-8ADFB66CFDDD}"/>
    <dgm:cxn modelId="{1B917AC9-D981-43F8-AD17-8D745377E608}" srcId="{23E54C1C-961A-4063-A3A3-B9A9B9A72867}" destId="{78173E07-43DD-4A57-B558-8EA4C9397966}" srcOrd="0" destOrd="0" parTransId="{2D8489D6-FF3A-4DC8-834E-428EF75BE17F}" sibTransId="{3AAFEDBB-231A-4C30-8047-8504DC6FA2FF}"/>
    <dgm:cxn modelId="{F6ADDA3A-94F9-487A-BDFE-C86F913FF9A1}" srcId="{C89F591F-24D2-413A-A34B-9B39EDCE0B75}" destId="{2345ADA2-A075-46DD-905D-F4CE982A3719}" srcOrd="1" destOrd="0" parTransId="{5827A544-F8FA-440D-96DA-903D1B8122B2}" sibTransId="{A66C0895-47C8-4BD5-8D6B-6A201F684285}"/>
    <dgm:cxn modelId="{EDB3B633-D368-48DE-B68E-3746C1E8E318}" srcId="{23E54C1C-961A-4063-A3A3-B9A9B9A72867}" destId="{5F2FE942-9C16-4F14-8632-1FD6726DD038}" srcOrd="1" destOrd="0" parTransId="{E2F251D8-DD8F-41A0-9405-2F5A36F03853}" sibTransId="{182EBF48-DD77-435A-91F9-AC8ED18EAFEF}"/>
    <dgm:cxn modelId="{E99F6688-FBC9-4E16-AAFB-059A357EEBEE}" srcId="{CE2069F7-725A-4FD7-B14D-82B6DD9BD104}" destId="{947A6050-1BB6-44AE-8A3D-88A9F01CF99B}" srcOrd="5" destOrd="0" parTransId="{1255176E-0F40-46A4-BACF-A41B6ED264D3}" sibTransId="{F7DB4889-0A83-4C20-9CE4-6CF4A8F05F26}"/>
    <dgm:cxn modelId="{0004BECA-F8F8-4761-A934-6719DAD8551B}" type="presOf" srcId="{87925FEE-F609-486E-ABAC-BDB6D7D8386D}" destId="{A728994A-7575-4DD0-A110-B7E5AF2AB332}" srcOrd="0" destOrd="0" presId="urn:microsoft.com/office/officeart/2011/layout/TabList"/>
    <dgm:cxn modelId="{F5FC3B06-2B2B-47F0-B367-17DB398E8FBA}" type="presOf" srcId="{0BF242BE-4E4E-4D68-8DA9-E2C09D9DF347}" destId="{2D45C21B-84FA-44FC-8610-DC2D7ED982A1}" srcOrd="0" destOrd="0" presId="urn:microsoft.com/office/officeart/2011/layout/TabList"/>
    <dgm:cxn modelId="{3E821755-EC97-4D1C-8093-EBA593DF0D81}" type="presOf" srcId="{947A6050-1BB6-44AE-8A3D-88A9F01CF99B}" destId="{4EFBCD9B-63B9-41D5-8D3A-45A3300D1DAB}" srcOrd="0" destOrd="0" presId="urn:microsoft.com/office/officeart/2011/layout/TabList"/>
    <dgm:cxn modelId="{931AF79E-09CC-41A8-A647-F95DB5A1A025}" srcId="{C89F591F-24D2-413A-A34B-9B39EDCE0B75}" destId="{B80E7A97-463B-410C-A447-6CF5A2CB5D99}" srcOrd="0" destOrd="0" parTransId="{E27C791E-28E3-4E74-BBC0-B5B56B7F44E3}" sibTransId="{E73FEDB3-2F70-4078-8C77-25C4876E3C2C}"/>
    <dgm:cxn modelId="{036D0DED-C06F-4EF7-AD58-1FB3FE9CF0D1}" type="presOf" srcId="{CE2069F7-725A-4FD7-B14D-82B6DD9BD104}" destId="{3D60A585-1A3E-46D0-BEAF-41E2D15D275B}" srcOrd="0" destOrd="0" presId="urn:microsoft.com/office/officeart/2011/layout/TabList"/>
    <dgm:cxn modelId="{650731FE-1B5E-47D1-A9A8-F72650889014}" type="presOf" srcId="{C5791175-EE66-43FC-96DD-57655BDB3C51}" destId="{F699A3C2-708F-4832-AE84-51959293FA3F}" srcOrd="0" destOrd="0" presId="urn:microsoft.com/office/officeart/2011/layout/TabList"/>
    <dgm:cxn modelId="{82372A62-79BA-46A9-A7C8-E64E212B7EF1}" type="presOf" srcId="{CFFA0E51-5F69-4B0F-B602-6927B0959DF8}" destId="{636E060D-7769-4C29-B144-FAFCDD9AB5F1}" srcOrd="0" destOrd="0" presId="urn:microsoft.com/office/officeart/2011/layout/TabList"/>
    <dgm:cxn modelId="{3ACE453B-D7F2-4108-A45C-805080733D56}" srcId="{87925FEE-F609-486E-ABAC-BDB6D7D8386D}" destId="{CFFA0E51-5F69-4B0F-B602-6927B0959DF8}" srcOrd="0" destOrd="0" parTransId="{A9DDE67C-4409-4916-9426-5DAB240F9113}" sibTransId="{7D610233-76C1-488F-983D-A6C685FDCC57}"/>
    <dgm:cxn modelId="{545F237D-6D34-43E4-8802-4B8CC6BCCA0F}" type="presOf" srcId="{2D60CE6C-C38C-458A-8C5D-042BC5BA6AE8}" destId="{17887718-F339-43F1-9BC2-8475E111A89E}" srcOrd="0" destOrd="0" presId="urn:microsoft.com/office/officeart/2011/layout/TabList"/>
    <dgm:cxn modelId="{43BB1994-12EE-49D5-A59A-FCF24A87AA41}" type="presOf" srcId="{64743F17-9A1F-43B7-AFE7-BC53B754C071}" destId="{DC8EADDD-54FF-43CA-8F1F-BDEA1214C3B4}" srcOrd="0" destOrd="0" presId="urn:microsoft.com/office/officeart/2011/layout/TabList"/>
    <dgm:cxn modelId="{5AC6487C-8D16-4ECD-A531-3958808088CC}" srcId="{CE2069F7-725A-4FD7-B14D-82B6DD9BD104}" destId="{C89F591F-24D2-413A-A34B-9B39EDCE0B75}" srcOrd="1" destOrd="0" parTransId="{C89A96C8-16CA-4F34-B9AE-C75A65935FEE}" sibTransId="{4D041A56-64B3-492D-93E0-6A18226D4B7D}"/>
    <dgm:cxn modelId="{98F94BB8-C2BE-47BE-B758-5B8B7F3B4C64}" srcId="{2103826C-12CB-4A9B-BE06-DD93BB88852D}" destId="{0BF242BE-4E4E-4D68-8DA9-E2C09D9DF347}" srcOrd="0" destOrd="0" parTransId="{7EDBA78B-D4C6-4360-AADC-F7D04BE1A191}" sibTransId="{5907E68E-F2C6-42A7-B920-E610EE2E7515}"/>
    <dgm:cxn modelId="{740188E9-FE36-49BC-821E-195EB65AB6F5}" type="presOf" srcId="{D802BDED-BACD-4E52-AA76-AFDDFFC73A49}" destId="{5B963505-A56A-455D-A3EE-3AAA41674E7F}" srcOrd="0" destOrd="0" presId="urn:microsoft.com/office/officeart/2011/layout/TabList"/>
    <dgm:cxn modelId="{D791F9E6-48E0-46F3-B51E-8C1CD9DB0857}" srcId="{CE2069F7-725A-4FD7-B14D-82B6DD9BD104}" destId="{2103826C-12CB-4A9B-BE06-DD93BB88852D}" srcOrd="0" destOrd="0" parTransId="{BF0BF90D-C3D1-4FF6-B848-C8465CA50EBF}" sibTransId="{78D845AE-2AF2-464B-AA8B-3CFC130E11EE}"/>
    <dgm:cxn modelId="{A94733BB-21E9-4A56-B620-14BEC666FB14}" type="presOf" srcId="{5F2FE942-9C16-4F14-8632-1FD6726DD038}" destId="{141229C7-B207-4122-8BE1-D5005B4599B6}" srcOrd="0" destOrd="0" presId="urn:microsoft.com/office/officeart/2011/layout/TabList"/>
    <dgm:cxn modelId="{CBEFFFE2-F09A-4740-9BF3-9B667F3BB168}" type="presOf" srcId="{2345ADA2-A075-46DD-905D-F4CE982A3719}" destId="{88BA002A-3648-432B-8AAA-B7BB284A6EED}" srcOrd="0" destOrd="0" presId="urn:microsoft.com/office/officeart/2011/layout/TabList"/>
    <dgm:cxn modelId="{B0FA322B-16C5-41C1-8B4C-7B37CC954521}" type="presOf" srcId="{0498B9CF-EF1E-482D-9F06-F42C02461504}" destId="{278D57FC-BC3A-4461-B4AD-99FC66CA393E}" srcOrd="0" destOrd="0" presId="urn:microsoft.com/office/officeart/2011/layout/TabList"/>
    <dgm:cxn modelId="{50054F3F-CE6E-487A-BB40-3CEFC5DBDA5D}" srcId="{3FF1DF5C-8D11-4351-9923-0ED26F4262D0}" destId="{D802BDED-BACD-4E52-AA76-AFDDFFC73A49}" srcOrd="1" destOrd="0" parTransId="{A17CE4AE-F6CC-4241-A66A-41CED68A170B}" sibTransId="{1C679E04-45FB-494E-8264-5C4425B90ACC}"/>
    <dgm:cxn modelId="{B6945AC5-ABAE-4195-A6D6-B8D828EFB676}" srcId="{3FF1DF5C-8D11-4351-9923-0ED26F4262D0}" destId="{2D60CE6C-C38C-458A-8C5D-042BC5BA6AE8}" srcOrd="0" destOrd="0" parTransId="{FF3232F2-369C-43D2-BDDC-3E80EE40B3D5}" sibTransId="{202E846E-33C1-46B3-BF99-2FFF7628672F}"/>
    <dgm:cxn modelId="{D4A8EF55-D5C5-4057-820F-B224801D6B7C}" type="presParOf" srcId="{3D60A585-1A3E-46D0-BEAF-41E2D15D275B}" destId="{BC7DEA0B-F174-4558-A768-6986884A1994}" srcOrd="0" destOrd="0" presId="urn:microsoft.com/office/officeart/2011/layout/TabList"/>
    <dgm:cxn modelId="{19CE7DE9-5A90-4906-986D-57CE79232FB0}" type="presParOf" srcId="{BC7DEA0B-F174-4558-A768-6986884A1994}" destId="{2D45C21B-84FA-44FC-8610-DC2D7ED982A1}" srcOrd="0" destOrd="0" presId="urn:microsoft.com/office/officeart/2011/layout/TabList"/>
    <dgm:cxn modelId="{0048C74C-9FD5-4940-AE18-58C6944B38F4}" type="presParOf" srcId="{BC7DEA0B-F174-4558-A768-6986884A1994}" destId="{FC13418E-1B0D-4286-8B32-9BE2E625ED41}" srcOrd="1" destOrd="0" presId="urn:microsoft.com/office/officeart/2011/layout/TabList"/>
    <dgm:cxn modelId="{9BCD801B-004B-40FC-A933-2EEE5DB776D2}" type="presParOf" srcId="{BC7DEA0B-F174-4558-A768-6986884A1994}" destId="{66E26F2B-23ED-4247-93A5-33C75B6E0127}" srcOrd="2" destOrd="0" presId="urn:microsoft.com/office/officeart/2011/layout/TabList"/>
    <dgm:cxn modelId="{D8F04E16-9EF6-4B64-A1CC-A3F5A8AF0E53}" type="presParOf" srcId="{3D60A585-1A3E-46D0-BEAF-41E2D15D275B}" destId="{DC8EADDD-54FF-43CA-8F1F-BDEA1214C3B4}" srcOrd="1" destOrd="0" presId="urn:microsoft.com/office/officeart/2011/layout/TabList"/>
    <dgm:cxn modelId="{8787F3BF-8687-4B16-BF4B-7D82643BD1A0}" type="presParOf" srcId="{3D60A585-1A3E-46D0-BEAF-41E2D15D275B}" destId="{64CA3B5D-BB60-4F11-B4E1-0939631A0FEE}" srcOrd="2" destOrd="0" presId="urn:microsoft.com/office/officeart/2011/layout/TabList"/>
    <dgm:cxn modelId="{AA4096C9-9214-4E70-8B16-39A2877622F2}" type="presParOf" srcId="{3D60A585-1A3E-46D0-BEAF-41E2D15D275B}" destId="{9940644B-A5B6-403D-94E2-5E9B7853932A}" srcOrd="3" destOrd="0" presId="urn:microsoft.com/office/officeart/2011/layout/TabList"/>
    <dgm:cxn modelId="{C391B13F-4C28-4794-BC02-218AEF8A8091}" type="presParOf" srcId="{9940644B-A5B6-403D-94E2-5E9B7853932A}" destId="{C9202FB4-2AE0-4F3B-BA3C-68D4596F2F2C}" srcOrd="0" destOrd="0" presId="urn:microsoft.com/office/officeart/2011/layout/TabList"/>
    <dgm:cxn modelId="{AAC6C23E-3B84-490B-B9FA-E7276FE2F877}" type="presParOf" srcId="{9940644B-A5B6-403D-94E2-5E9B7853932A}" destId="{75C6D8B6-52C6-4FB1-B81D-5550E761752F}" srcOrd="1" destOrd="0" presId="urn:microsoft.com/office/officeart/2011/layout/TabList"/>
    <dgm:cxn modelId="{8D6B5CD3-1D1A-46A1-AEDF-F5674B23F5A1}" type="presParOf" srcId="{9940644B-A5B6-403D-94E2-5E9B7853932A}" destId="{453D2CD5-F896-4EE2-A66F-BDBB1B6A94BC}" srcOrd="2" destOrd="0" presId="urn:microsoft.com/office/officeart/2011/layout/TabList"/>
    <dgm:cxn modelId="{35CD9B83-CFB3-42E8-8810-9F6CCD97AC99}" type="presParOf" srcId="{3D60A585-1A3E-46D0-BEAF-41E2D15D275B}" destId="{88BA002A-3648-432B-8AAA-B7BB284A6EED}" srcOrd="4" destOrd="0" presId="urn:microsoft.com/office/officeart/2011/layout/TabList"/>
    <dgm:cxn modelId="{1706964A-6BFE-4511-8977-5191BDBF5ADA}" type="presParOf" srcId="{3D60A585-1A3E-46D0-BEAF-41E2D15D275B}" destId="{76D5F4A6-75D3-4B51-8A15-29866B02B171}" srcOrd="5" destOrd="0" presId="urn:microsoft.com/office/officeart/2011/layout/TabList"/>
    <dgm:cxn modelId="{9C588BED-F2F5-4D8B-A035-1CC3C8BE99A3}" type="presParOf" srcId="{3D60A585-1A3E-46D0-BEAF-41E2D15D275B}" destId="{2BEFF82F-05E4-4D9C-96A2-55A4970404DE}" srcOrd="6" destOrd="0" presId="urn:microsoft.com/office/officeart/2011/layout/TabList"/>
    <dgm:cxn modelId="{09A8AC05-F09C-4478-AEB4-6D03D67CB033}" type="presParOf" srcId="{2BEFF82F-05E4-4D9C-96A2-55A4970404DE}" destId="{636E060D-7769-4C29-B144-FAFCDD9AB5F1}" srcOrd="0" destOrd="0" presId="urn:microsoft.com/office/officeart/2011/layout/TabList"/>
    <dgm:cxn modelId="{8972F563-5D06-4B0F-B10E-5279D1A2C998}" type="presParOf" srcId="{2BEFF82F-05E4-4D9C-96A2-55A4970404DE}" destId="{A728994A-7575-4DD0-A110-B7E5AF2AB332}" srcOrd="1" destOrd="0" presId="urn:microsoft.com/office/officeart/2011/layout/TabList"/>
    <dgm:cxn modelId="{28842A3D-6B66-46EB-9C8F-FB001ECB99A3}" type="presParOf" srcId="{2BEFF82F-05E4-4D9C-96A2-55A4970404DE}" destId="{BC11E0D6-8D94-4B6D-B58E-D8D8B328A91F}" srcOrd="2" destOrd="0" presId="urn:microsoft.com/office/officeart/2011/layout/TabList"/>
    <dgm:cxn modelId="{20902C07-48C1-43C2-A02D-B53127960A42}" type="presParOf" srcId="{3D60A585-1A3E-46D0-BEAF-41E2D15D275B}" destId="{F699A3C2-708F-4832-AE84-51959293FA3F}" srcOrd="7" destOrd="0" presId="urn:microsoft.com/office/officeart/2011/layout/TabList"/>
    <dgm:cxn modelId="{4C822DC2-2A27-48B8-BC7B-00E0EC3FB213}" type="presParOf" srcId="{3D60A585-1A3E-46D0-BEAF-41E2D15D275B}" destId="{DDF129A2-C173-4AD4-B1CD-810259552AB1}" srcOrd="8" destOrd="0" presId="urn:microsoft.com/office/officeart/2011/layout/TabList"/>
    <dgm:cxn modelId="{CB92E45E-0FDD-4A83-81F5-3BDFFD7809B3}" type="presParOf" srcId="{3D60A585-1A3E-46D0-BEAF-41E2D15D275B}" destId="{A1AA9E1F-B308-4C5B-90F6-7D71ADC84E6D}" srcOrd="9" destOrd="0" presId="urn:microsoft.com/office/officeart/2011/layout/TabList"/>
    <dgm:cxn modelId="{D9CBD5D9-9F4C-4FEC-9DE0-5E7C4F11CB71}" type="presParOf" srcId="{A1AA9E1F-B308-4C5B-90F6-7D71ADC84E6D}" destId="{17887718-F339-43F1-9BC2-8475E111A89E}" srcOrd="0" destOrd="0" presId="urn:microsoft.com/office/officeart/2011/layout/TabList"/>
    <dgm:cxn modelId="{97CC326A-016F-4E2D-90C1-615C9FE3FAA1}" type="presParOf" srcId="{A1AA9E1F-B308-4C5B-90F6-7D71ADC84E6D}" destId="{93CA9016-9AC8-4D84-8AC3-477F61A3229E}" srcOrd="1" destOrd="0" presId="urn:microsoft.com/office/officeart/2011/layout/TabList"/>
    <dgm:cxn modelId="{2CFDE6AC-F6F4-4D81-AC7F-3633FCEDBE0F}" type="presParOf" srcId="{A1AA9E1F-B308-4C5B-90F6-7D71ADC84E6D}" destId="{12F38996-6810-405C-ABF2-5AA9A0240733}" srcOrd="2" destOrd="0" presId="urn:microsoft.com/office/officeart/2011/layout/TabList"/>
    <dgm:cxn modelId="{8A4F3E92-C93A-4523-9149-8FD7CBB8D825}" type="presParOf" srcId="{3D60A585-1A3E-46D0-BEAF-41E2D15D275B}" destId="{5B963505-A56A-455D-A3EE-3AAA41674E7F}" srcOrd="10" destOrd="0" presId="urn:microsoft.com/office/officeart/2011/layout/TabList"/>
    <dgm:cxn modelId="{86282950-9842-475E-A691-1C74C7F3D976}" type="presParOf" srcId="{3D60A585-1A3E-46D0-BEAF-41E2D15D275B}" destId="{A708C7C1-C013-4946-8C04-6BF116448AB1}" srcOrd="11" destOrd="0" presId="urn:microsoft.com/office/officeart/2011/layout/TabList"/>
    <dgm:cxn modelId="{1668DD19-02A3-414D-80A5-26FA4B619108}" type="presParOf" srcId="{3D60A585-1A3E-46D0-BEAF-41E2D15D275B}" destId="{280E40BE-2F75-4973-8BD5-C6CC8FF708AA}" srcOrd="12" destOrd="0" presId="urn:microsoft.com/office/officeart/2011/layout/TabList"/>
    <dgm:cxn modelId="{0978A722-42BC-4AA9-988D-77C634D8037D}" type="presParOf" srcId="{280E40BE-2F75-4973-8BD5-C6CC8FF708AA}" destId="{7A56FF11-1487-4C23-BA64-1BEE0933B004}" srcOrd="0" destOrd="0" presId="urn:microsoft.com/office/officeart/2011/layout/TabList"/>
    <dgm:cxn modelId="{54C52838-A288-46A1-AF62-A8D6D15E7F9B}" type="presParOf" srcId="{280E40BE-2F75-4973-8BD5-C6CC8FF708AA}" destId="{4E67770F-68EB-447C-A100-A9DC305D88C2}" srcOrd="1" destOrd="0" presId="urn:microsoft.com/office/officeart/2011/layout/TabList"/>
    <dgm:cxn modelId="{1A354DF3-16F7-46BC-A258-4AADA16D71E8}" type="presParOf" srcId="{280E40BE-2F75-4973-8BD5-C6CC8FF708AA}" destId="{50ED3ECF-1A3D-4BD7-A00D-4EAA26AF4542}" srcOrd="2" destOrd="0" presId="urn:microsoft.com/office/officeart/2011/layout/TabList"/>
    <dgm:cxn modelId="{0D93C180-5E11-462C-9E18-59D0C12C451D}" type="presParOf" srcId="{3D60A585-1A3E-46D0-BEAF-41E2D15D275B}" destId="{141229C7-B207-4122-8BE1-D5005B4599B6}" srcOrd="13" destOrd="0" presId="urn:microsoft.com/office/officeart/2011/layout/TabList"/>
    <dgm:cxn modelId="{798AB3CD-84CD-4223-9481-E382AB704CB9}" type="presParOf" srcId="{3D60A585-1A3E-46D0-BEAF-41E2D15D275B}" destId="{174AB76F-DEFA-4F91-866C-D5B920552CAC}" srcOrd="14" destOrd="0" presId="urn:microsoft.com/office/officeart/2011/layout/TabList"/>
    <dgm:cxn modelId="{B1786F35-E0AE-44D4-96BF-0C96AFFD54D1}" type="presParOf" srcId="{3D60A585-1A3E-46D0-BEAF-41E2D15D275B}" destId="{FED11923-31C6-449E-8214-698521CD3003}" srcOrd="15" destOrd="0" presId="urn:microsoft.com/office/officeart/2011/layout/TabList"/>
    <dgm:cxn modelId="{75483051-7182-43CA-93F8-E7208A6A9F0F}" type="presParOf" srcId="{FED11923-31C6-449E-8214-698521CD3003}" destId="{278D57FC-BC3A-4461-B4AD-99FC66CA393E}" srcOrd="0" destOrd="0" presId="urn:microsoft.com/office/officeart/2011/layout/TabList"/>
    <dgm:cxn modelId="{E532F4B1-A1E5-4334-8B65-BAEA2E3A6243}" type="presParOf" srcId="{FED11923-31C6-449E-8214-698521CD3003}" destId="{4EFBCD9B-63B9-41D5-8D3A-45A3300D1DAB}" srcOrd="1" destOrd="0" presId="urn:microsoft.com/office/officeart/2011/layout/TabList"/>
    <dgm:cxn modelId="{68BBC706-8107-4C3C-ACFB-3B1ABA877F46}" type="presParOf" srcId="{FED11923-31C6-449E-8214-698521CD3003}" destId="{109D098D-1421-4678-AB74-68CFE48373D3}" srcOrd="2" destOrd="0" presId="urn:microsoft.com/office/officeart/2011/layout/TabList"/>
    <dgm:cxn modelId="{1DE81064-812E-4218-800C-94603D08C61A}" type="presParOf" srcId="{3D60A585-1A3E-46D0-BEAF-41E2D15D275B}" destId="{18F14608-3567-429A-89EC-E2BEAED47038}" srcOrd="16" destOrd="0" presId="urn:microsoft.com/office/officeart/2011/layout/TabList"/>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9D098D-1421-4678-AB74-68CFE48373D3}">
      <dsp:nvSpPr>
        <dsp:cNvPr id="0" name=""/>
        <dsp:cNvSpPr/>
      </dsp:nvSpPr>
      <dsp:spPr>
        <a:xfrm>
          <a:off x="0" y="5405496"/>
          <a:ext cx="5732145" cy="0"/>
        </a:xfrm>
        <a:prstGeom prst="line">
          <a:avLst/>
        </a:pr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ED3ECF-1A3D-4BD7-A00D-4EAA26AF4542}">
      <dsp:nvSpPr>
        <dsp:cNvPr id="0" name=""/>
        <dsp:cNvSpPr/>
      </dsp:nvSpPr>
      <dsp:spPr>
        <a:xfrm>
          <a:off x="0" y="3707581"/>
          <a:ext cx="5732145" cy="0"/>
        </a:xfrm>
        <a:prstGeom prst="line">
          <a:avLst/>
        </a:pr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F38996-6810-405C-ABF2-5AA9A0240733}">
      <dsp:nvSpPr>
        <dsp:cNvPr id="0" name=""/>
        <dsp:cNvSpPr/>
      </dsp:nvSpPr>
      <dsp:spPr>
        <a:xfrm>
          <a:off x="0" y="2651678"/>
          <a:ext cx="5732145" cy="0"/>
        </a:xfrm>
        <a:prstGeom prst="line">
          <a:avLst/>
        </a:pr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C11E0D6-8D94-4B6D-B58E-D8D8B328A91F}">
      <dsp:nvSpPr>
        <dsp:cNvPr id="0" name=""/>
        <dsp:cNvSpPr/>
      </dsp:nvSpPr>
      <dsp:spPr>
        <a:xfrm>
          <a:off x="0" y="1758791"/>
          <a:ext cx="5732145" cy="0"/>
        </a:xfrm>
        <a:prstGeom prst="line">
          <a:avLst/>
        </a:pr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3D2CD5-F896-4EE2-A66F-BDBB1B6A94BC}">
      <dsp:nvSpPr>
        <dsp:cNvPr id="0" name=""/>
        <dsp:cNvSpPr/>
      </dsp:nvSpPr>
      <dsp:spPr>
        <a:xfrm>
          <a:off x="0" y="1000943"/>
          <a:ext cx="5732145" cy="0"/>
        </a:xfrm>
        <a:prstGeom prst="line">
          <a:avLst/>
        </a:pr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E26F2B-23ED-4247-93A5-33C75B6E0127}">
      <dsp:nvSpPr>
        <dsp:cNvPr id="0" name=""/>
        <dsp:cNvSpPr/>
      </dsp:nvSpPr>
      <dsp:spPr>
        <a:xfrm>
          <a:off x="0" y="396154"/>
          <a:ext cx="5732145" cy="0"/>
        </a:xfrm>
        <a:prstGeom prst="line">
          <a:avLst/>
        </a:pr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45C21B-84FA-44FC-8610-DC2D7ED982A1}">
      <dsp:nvSpPr>
        <dsp:cNvPr id="0" name=""/>
        <dsp:cNvSpPr/>
      </dsp:nvSpPr>
      <dsp:spPr>
        <a:xfrm>
          <a:off x="1490357" y="1731"/>
          <a:ext cx="4241787" cy="39442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b" anchorCtr="0">
          <a:noAutofit/>
        </a:bodyPr>
        <a:lstStyle/>
        <a:p>
          <a:pPr lvl="0" algn="l" defTabSz="622300">
            <a:lnSpc>
              <a:spcPct val="90000"/>
            </a:lnSpc>
            <a:spcBef>
              <a:spcPct val="0"/>
            </a:spcBef>
            <a:spcAft>
              <a:spcPct val="35000"/>
            </a:spcAft>
          </a:pPr>
          <a:r>
            <a:rPr lang="ru-RU" sz="1400" kern="1200" dirty="0" smtClean="0">
              <a:latin typeface="Arial" panose="020B0604020202020204" pitchFamily="34" charset="0"/>
              <a:ea typeface="+mn-ea"/>
              <a:cs typeface="Arial" panose="020B0604020202020204" pitchFamily="34" charset="0"/>
            </a:rPr>
            <a:t> Получение жалобы</a:t>
          </a:r>
          <a:endParaRPr lang="en-US" sz="1400" kern="1200" dirty="0">
            <a:latin typeface="Arial" panose="020B0604020202020204" pitchFamily="34" charset="0"/>
            <a:ea typeface="+mn-ea"/>
            <a:cs typeface="Arial" panose="020B0604020202020204" pitchFamily="34" charset="0"/>
          </a:endParaRPr>
        </a:p>
      </dsp:txBody>
      <dsp:txXfrm>
        <a:off x="1490357" y="1731"/>
        <a:ext cx="4241787" cy="394422"/>
      </dsp:txXfrm>
    </dsp:sp>
    <dsp:sp modelId="{FC13418E-1B0D-4286-8B32-9BE2E625ED41}">
      <dsp:nvSpPr>
        <dsp:cNvPr id="0" name=""/>
        <dsp:cNvSpPr/>
      </dsp:nvSpPr>
      <dsp:spPr>
        <a:xfrm>
          <a:off x="0" y="1731"/>
          <a:ext cx="1490357" cy="394422"/>
        </a:xfrm>
        <a:prstGeom prst="round2SameRect">
          <a:avLst>
            <a:gd name="adj1" fmla="val 16670"/>
            <a:gd name="adj2" fmla="val 0"/>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800100">
            <a:lnSpc>
              <a:spcPct val="90000"/>
            </a:lnSpc>
            <a:spcBef>
              <a:spcPct val="0"/>
            </a:spcBef>
            <a:spcAft>
              <a:spcPct val="35000"/>
            </a:spcAft>
          </a:pPr>
          <a:r>
            <a:rPr lang="ru-RU" sz="1800" kern="1200" dirty="0" smtClean="0">
              <a:latin typeface="Arial" panose="020B0604020202020204" pitchFamily="34" charset="0"/>
              <a:ea typeface="+mn-ea"/>
              <a:cs typeface="Arial" panose="020B0604020202020204" pitchFamily="34" charset="0"/>
            </a:rPr>
            <a:t>Этап 1</a:t>
          </a:r>
          <a:endParaRPr lang="en-US" sz="1800" kern="1200" dirty="0">
            <a:latin typeface="Arial" panose="020B0604020202020204" pitchFamily="34" charset="0"/>
            <a:ea typeface="+mn-ea"/>
            <a:cs typeface="Arial" panose="020B0604020202020204" pitchFamily="34" charset="0"/>
          </a:endParaRPr>
        </a:p>
      </dsp:txBody>
      <dsp:txXfrm>
        <a:off x="19258" y="20989"/>
        <a:ext cx="1451841" cy="375164"/>
      </dsp:txXfrm>
    </dsp:sp>
    <dsp:sp modelId="{DC8EADDD-54FF-43CA-8F1F-BDEA1214C3B4}">
      <dsp:nvSpPr>
        <dsp:cNvPr id="0" name=""/>
        <dsp:cNvSpPr/>
      </dsp:nvSpPr>
      <dsp:spPr>
        <a:xfrm>
          <a:off x="0" y="396154"/>
          <a:ext cx="5732145" cy="1906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t" anchorCtr="0">
          <a:noAutofit/>
        </a:bodyPr>
        <a:lstStyle/>
        <a:p>
          <a:pPr marL="57150" lvl="1" indent="-57150" algn="l" defTabSz="466725">
            <a:lnSpc>
              <a:spcPct val="100000"/>
            </a:lnSpc>
            <a:spcBef>
              <a:spcPct val="0"/>
            </a:spcBef>
            <a:spcAft>
              <a:spcPts val="600"/>
            </a:spcAft>
            <a:buChar char="••"/>
          </a:pPr>
          <a:r>
            <a:rPr lang="ru-RU" sz="1050" kern="1200" dirty="0" smtClean="0">
              <a:latin typeface="Arial" panose="020B0604020202020204" pitchFamily="34" charset="0"/>
              <a:ea typeface="+mn-ea"/>
              <a:cs typeface="Arial" panose="020B0604020202020204" pitchFamily="34" charset="0"/>
            </a:rPr>
            <a:t>Вы можете подать жалобу в Компанию одним из способов, указанных выше</a:t>
          </a:r>
          <a:endParaRPr lang="en-US" sz="1050" kern="1200" dirty="0">
            <a:latin typeface="Arial" panose="020B0604020202020204" pitchFamily="34" charset="0"/>
            <a:ea typeface="+mn-ea"/>
            <a:cs typeface="Arial" panose="020B0604020202020204" pitchFamily="34" charset="0"/>
          </a:endParaRPr>
        </a:p>
      </dsp:txBody>
      <dsp:txXfrm>
        <a:off x="0" y="396154"/>
        <a:ext cx="5732145" cy="190645"/>
      </dsp:txXfrm>
    </dsp:sp>
    <dsp:sp modelId="{C9202FB4-2AE0-4F3B-BA3C-68D4596F2F2C}">
      <dsp:nvSpPr>
        <dsp:cNvPr id="0" name=""/>
        <dsp:cNvSpPr/>
      </dsp:nvSpPr>
      <dsp:spPr>
        <a:xfrm>
          <a:off x="1490357" y="606520"/>
          <a:ext cx="4241787" cy="39442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b" anchorCtr="0">
          <a:noAutofit/>
        </a:bodyPr>
        <a:lstStyle/>
        <a:p>
          <a:pPr lvl="0" algn="l" defTabSz="622300">
            <a:lnSpc>
              <a:spcPct val="90000"/>
            </a:lnSpc>
            <a:spcBef>
              <a:spcPct val="0"/>
            </a:spcBef>
            <a:spcAft>
              <a:spcPct val="35000"/>
            </a:spcAft>
          </a:pPr>
          <a:r>
            <a:rPr lang="ru-RU" sz="1400" kern="1200" dirty="0" smtClean="0">
              <a:latin typeface="Arial" panose="020B0604020202020204" pitchFamily="34" charset="0"/>
              <a:ea typeface="+mn-ea"/>
              <a:cs typeface="Arial" panose="020B0604020202020204" pitchFamily="34" charset="0"/>
            </a:rPr>
            <a:t> Регистрация жалобы </a:t>
          </a:r>
          <a:endParaRPr lang="en-US" sz="1400" kern="1200" dirty="0">
            <a:latin typeface="Arial" panose="020B0604020202020204" pitchFamily="34" charset="0"/>
            <a:ea typeface="+mn-ea"/>
            <a:cs typeface="Arial" panose="020B0604020202020204" pitchFamily="34" charset="0"/>
          </a:endParaRPr>
        </a:p>
      </dsp:txBody>
      <dsp:txXfrm>
        <a:off x="1490357" y="606520"/>
        <a:ext cx="4241787" cy="394422"/>
      </dsp:txXfrm>
    </dsp:sp>
    <dsp:sp modelId="{75C6D8B6-52C6-4FB1-B81D-5550E761752F}">
      <dsp:nvSpPr>
        <dsp:cNvPr id="0" name=""/>
        <dsp:cNvSpPr/>
      </dsp:nvSpPr>
      <dsp:spPr>
        <a:xfrm>
          <a:off x="0" y="606520"/>
          <a:ext cx="1490357" cy="394422"/>
        </a:xfrm>
        <a:prstGeom prst="round2SameRect">
          <a:avLst>
            <a:gd name="adj1" fmla="val 16670"/>
            <a:gd name="adj2" fmla="val 0"/>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800100">
            <a:lnSpc>
              <a:spcPct val="90000"/>
            </a:lnSpc>
            <a:spcBef>
              <a:spcPct val="0"/>
            </a:spcBef>
            <a:spcAft>
              <a:spcPct val="35000"/>
            </a:spcAft>
          </a:pPr>
          <a:r>
            <a:rPr lang="ru-RU" sz="1800" kern="1200" dirty="0" smtClean="0">
              <a:latin typeface="Arial" panose="020B0604020202020204" pitchFamily="34" charset="0"/>
              <a:ea typeface="+mn-ea"/>
              <a:cs typeface="Arial" panose="020B0604020202020204" pitchFamily="34" charset="0"/>
            </a:rPr>
            <a:t>Этап 2</a:t>
          </a:r>
          <a:endParaRPr lang="en-US" sz="1800" kern="1200" dirty="0">
            <a:latin typeface="Arial" panose="020B0604020202020204" pitchFamily="34" charset="0"/>
            <a:ea typeface="+mn-ea"/>
            <a:cs typeface="Arial" panose="020B0604020202020204" pitchFamily="34" charset="0"/>
          </a:endParaRPr>
        </a:p>
      </dsp:txBody>
      <dsp:txXfrm>
        <a:off x="19258" y="625778"/>
        <a:ext cx="1451841" cy="375164"/>
      </dsp:txXfrm>
    </dsp:sp>
    <dsp:sp modelId="{88BA002A-3648-432B-8AAA-B7BB284A6EED}">
      <dsp:nvSpPr>
        <dsp:cNvPr id="0" name=""/>
        <dsp:cNvSpPr/>
      </dsp:nvSpPr>
      <dsp:spPr>
        <a:xfrm>
          <a:off x="0" y="1000943"/>
          <a:ext cx="5732145" cy="34370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t" anchorCtr="0">
          <a:noAutofit/>
        </a:bodyPr>
        <a:lstStyle/>
        <a:p>
          <a:pPr marL="57150" lvl="1" indent="-57150" algn="l" defTabSz="466725">
            <a:lnSpc>
              <a:spcPct val="100000"/>
            </a:lnSpc>
            <a:spcBef>
              <a:spcPct val="0"/>
            </a:spcBef>
            <a:spcAft>
              <a:spcPts val="600"/>
            </a:spcAft>
            <a:buChar char="••"/>
          </a:pPr>
          <a:r>
            <a:rPr lang="ru-RU" sz="1050" kern="1200" dirty="0" smtClean="0">
              <a:latin typeface="Arial" panose="020B0604020202020204" pitchFamily="34" charset="0"/>
              <a:ea typeface="+mn-ea"/>
              <a:cs typeface="Arial" panose="020B0604020202020204" pitchFamily="34" charset="0"/>
            </a:rPr>
            <a:t>После получения жалоба будет зарегистрирована, а для рассмотрения жалобы будет назначено ответственное лицо</a:t>
          </a:r>
          <a:endParaRPr lang="en-US" sz="1050" kern="1200" dirty="0">
            <a:latin typeface="Arial" panose="020B0604020202020204" pitchFamily="34" charset="0"/>
            <a:ea typeface="+mn-ea"/>
            <a:cs typeface="Arial" panose="020B0604020202020204" pitchFamily="34" charset="0"/>
          </a:endParaRPr>
        </a:p>
      </dsp:txBody>
      <dsp:txXfrm>
        <a:off x="0" y="1000943"/>
        <a:ext cx="5732145" cy="343704"/>
      </dsp:txXfrm>
    </dsp:sp>
    <dsp:sp modelId="{636E060D-7769-4C29-B144-FAFCDD9AB5F1}">
      <dsp:nvSpPr>
        <dsp:cNvPr id="0" name=""/>
        <dsp:cNvSpPr/>
      </dsp:nvSpPr>
      <dsp:spPr>
        <a:xfrm>
          <a:off x="1490357" y="1364368"/>
          <a:ext cx="4241787" cy="39442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b" anchorCtr="0">
          <a:noAutofit/>
        </a:bodyPr>
        <a:lstStyle/>
        <a:p>
          <a:pPr lvl="0" algn="l" defTabSz="622300">
            <a:lnSpc>
              <a:spcPct val="90000"/>
            </a:lnSpc>
            <a:spcBef>
              <a:spcPct val="0"/>
            </a:spcBef>
            <a:spcAft>
              <a:spcPct val="35000"/>
            </a:spcAft>
          </a:pPr>
          <a:r>
            <a:rPr lang="ru-RU" sz="1400" kern="1200" dirty="0" smtClean="0">
              <a:latin typeface="Arial" panose="020B0604020202020204" pitchFamily="34" charset="0"/>
              <a:ea typeface="+mn-ea"/>
              <a:cs typeface="Arial" panose="020B0604020202020204" pitchFamily="34" charset="0"/>
            </a:rPr>
            <a:t> Уведомление о получении жалобы</a:t>
          </a:r>
          <a:endParaRPr lang="en-US" sz="1400" kern="1200" dirty="0">
            <a:latin typeface="Arial" panose="020B0604020202020204" pitchFamily="34" charset="0"/>
            <a:ea typeface="+mn-ea"/>
            <a:cs typeface="Arial" panose="020B0604020202020204" pitchFamily="34" charset="0"/>
          </a:endParaRPr>
        </a:p>
      </dsp:txBody>
      <dsp:txXfrm>
        <a:off x="1490357" y="1364368"/>
        <a:ext cx="4241787" cy="394422"/>
      </dsp:txXfrm>
    </dsp:sp>
    <dsp:sp modelId="{A728994A-7575-4DD0-A110-B7E5AF2AB332}">
      <dsp:nvSpPr>
        <dsp:cNvPr id="0" name=""/>
        <dsp:cNvSpPr/>
      </dsp:nvSpPr>
      <dsp:spPr>
        <a:xfrm>
          <a:off x="0" y="1364368"/>
          <a:ext cx="1490357" cy="394422"/>
        </a:xfrm>
        <a:prstGeom prst="round2SameRect">
          <a:avLst>
            <a:gd name="adj1" fmla="val 16670"/>
            <a:gd name="adj2" fmla="val 0"/>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800100">
            <a:lnSpc>
              <a:spcPct val="90000"/>
            </a:lnSpc>
            <a:spcBef>
              <a:spcPct val="0"/>
            </a:spcBef>
            <a:spcAft>
              <a:spcPct val="35000"/>
            </a:spcAft>
          </a:pPr>
          <a:r>
            <a:rPr lang="ru-RU" sz="1800" kern="1200" dirty="0" smtClean="0">
              <a:latin typeface="Arial" panose="020B0604020202020204" pitchFamily="34" charset="0"/>
              <a:ea typeface="+mn-ea"/>
              <a:cs typeface="Arial" panose="020B0604020202020204" pitchFamily="34" charset="0"/>
            </a:rPr>
            <a:t>Этап 3</a:t>
          </a:r>
          <a:endParaRPr lang="en-US" sz="1800" kern="1200" dirty="0">
            <a:latin typeface="Arial" panose="020B0604020202020204" pitchFamily="34" charset="0"/>
            <a:ea typeface="+mn-ea"/>
            <a:cs typeface="Arial" panose="020B0604020202020204" pitchFamily="34" charset="0"/>
          </a:endParaRPr>
        </a:p>
      </dsp:txBody>
      <dsp:txXfrm>
        <a:off x="19258" y="1383626"/>
        <a:ext cx="1451841" cy="375164"/>
      </dsp:txXfrm>
    </dsp:sp>
    <dsp:sp modelId="{F699A3C2-708F-4832-AE84-51959293FA3F}">
      <dsp:nvSpPr>
        <dsp:cNvPr id="0" name=""/>
        <dsp:cNvSpPr/>
      </dsp:nvSpPr>
      <dsp:spPr>
        <a:xfrm>
          <a:off x="0" y="1758791"/>
          <a:ext cx="5732145" cy="4787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t" anchorCtr="0">
          <a:noAutofit/>
        </a:bodyPr>
        <a:lstStyle/>
        <a:p>
          <a:pPr marL="57150" lvl="1" indent="-57150" algn="l" defTabSz="466725">
            <a:lnSpc>
              <a:spcPct val="100000"/>
            </a:lnSpc>
            <a:spcBef>
              <a:spcPct val="0"/>
            </a:spcBef>
            <a:spcAft>
              <a:spcPts val="600"/>
            </a:spcAft>
            <a:buChar char="••"/>
          </a:pPr>
          <a:r>
            <a:rPr lang="ru-RU" sz="1050" kern="1200" dirty="0" smtClean="0">
              <a:latin typeface="Arial" panose="020B0604020202020204" pitchFamily="34" charset="0"/>
              <a:ea typeface="+mn-ea"/>
              <a:cs typeface="Arial" panose="020B0604020202020204" pitchFamily="34" charset="0"/>
            </a:rPr>
            <a:t>Компания отправит вам письмо о получении и регистрации жалобы в течение 3 рабочих дней с момента получения. В письме будут указаны ФИО и контакты ответственного лица и регистрационный номер жалобы</a:t>
          </a:r>
          <a:endParaRPr lang="en-US" sz="1050" kern="1200" dirty="0">
            <a:latin typeface="Arial" panose="020B0604020202020204" pitchFamily="34" charset="0"/>
            <a:ea typeface="+mn-ea"/>
            <a:cs typeface="Arial" panose="020B0604020202020204" pitchFamily="34" charset="0"/>
          </a:endParaRPr>
        </a:p>
      </dsp:txBody>
      <dsp:txXfrm>
        <a:off x="0" y="1758791"/>
        <a:ext cx="5732145" cy="478743"/>
      </dsp:txXfrm>
    </dsp:sp>
    <dsp:sp modelId="{17887718-F339-43F1-9BC2-8475E111A89E}">
      <dsp:nvSpPr>
        <dsp:cNvPr id="0" name=""/>
        <dsp:cNvSpPr/>
      </dsp:nvSpPr>
      <dsp:spPr>
        <a:xfrm>
          <a:off x="1490357" y="2257255"/>
          <a:ext cx="4241787" cy="39442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b" anchorCtr="0">
          <a:noAutofit/>
        </a:bodyPr>
        <a:lstStyle/>
        <a:p>
          <a:pPr lvl="0" algn="l" defTabSz="622300">
            <a:lnSpc>
              <a:spcPct val="90000"/>
            </a:lnSpc>
            <a:spcBef>
              <a:spcPct val="0"/>
            </a:spcBef>
            <a:spcAft>
              <a:spcPct val="35000"/>
            </a:spcAft>
          </a:pPr>
          <a:r>
            <a:rPr lang="ru-RU" sz="1400" b="0" kern="1200" dirty="0" smtClean="0">
              <a:latin typeface="Arial" panose="020B0604020202020204" pitchFamily="34" charset="0"/>
              <a:ea typeface="+mn-ea"/>
              <a:cs typeface="Arial" panose="020B0604020202020204" pitchFamily="34" charset="0"/>
            </a:rPr>
            <a:t> Расследование и урегулирование жалобы</a:t>
          </a:r>
          <a:r>
            <a:rPr lang="ru-RU" sz="1400" b="1" kern="1200" dirty="0" smtClean="0">
              <a:latin typeface="Arial" panose="020B0604020202020204" pitchFamily="34" charset="0"/>
              <a:ea typeface="+mn-ea"/>
              <a:cs typeface="Arial" panose="020B0604020202020204" pitchFamily="34" charset="0"/>
            </a:rPr>
            <a:t> </a:t>
          </a:r>
          <a:endParaRPr lang="en-US" sz="1400" kern="1200" dirty="0">
            <a:latin typeface="Arial" panose="020B0604020202020204" pitchFamily="34" charset="0"/>
            <a:ea typeface="+mn-ea"/>
            <a:cs typeface="Arial" panose="020B0604020202020204" pitchFamily="34" charset="0"/>
          </a:endParaRPr>
        </a:p>
      </dsp:txBody>
      <dsp:txXfrm>
        <a:off x="1490357" y="2257255"/>
        <a:ext cx="4241787" cy="394422"/>
      </dsp:txXfrm>
    </dsp:sp>
    <dsp:sp modelId="{93CA9016-9AC8-4D84-8AC3-477F61A3229E}">
      <dsp:nvSpPr>
        <dsp:cNvPr id="0" name=""/>
        <dsp:cNvSpPr/>
      </dsp:nvSpPr>
      <dsp:spPr>
        <a:xfrm>
          <a:off x="0" y="2257255"/>
          <a:ext cx="1490357" cy="394422"/>
        </a:xfrm>
        <a:prstGeom prst="round2SameRect">
          <a:avLst>
            <a:gd name="adj1" fmla="val 16670"/>
            <a:gd name="adj2" fmla="val 0"/>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800100">
            <a:lnSpc>
              <a:spcPct val="90000"/>
            </a:lnSpc>
            <a:spcBef>
              <a:spcPct val="0"/>
            </a:spcBef>
            <a:spcAft>
              <a:spcPct val="35000"/>
            </a:spcAft>
          </a:pPr>
          <a:r>
            <a:rPr lang="ru-RU" sz="1800" b="0" kern="1200" dirty="0" smtClean="0">
              <a:latin typeface="Arial" panose="020B0604020202020204" pitchFamily="34" charset="0"/>
              <a:ea typeface="+mn-ea"/>
              <a:cs typeface="Arial" panose="020B0604020202020204" pitchFamily="34" charset="0"/>
            </a:rPr>
            <a:t>Этап 4</a:t>
          </a:r>
          <a:endParaRPr lang="en-US" sz="1800" b="0" kern="1200" dirty="0">
            <a:latin typeface="Arial" panose="020B0604020202020204" pitchFamily="34" charset="0"/>
            <a:ea typeface="+mn-ea"/>
            <a:cs typeface="Arial" panose="020B0604020202020204" pitchFamily="34" charset="0"/>
          </a:endParaRPr>
        </a:p>
      </dsp:txBody>
      <dsp:txXfrm>
        <a:off x="19258" y="2276513"/>
        <a:ext cx="1451841" cy="375164"/>
      </dsp:txXfrm>
    </dsp:sp>
    <dsp:sp modelId="{5B963505-A56A-455D-A3EE-3AAA41674E7F}">
      <dsp:nvSpPr>
        <dsp:cNvPr id="0" name=""/>
        <dsp:cNvSpPr/>
      </dsp:nvSpPr>
      <dsp:spPr>
        <a:xfrm>
          <a:off x="0" y="2651678"/>
          <a:ext cx="5732145" cy="64175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t" anchorCtr="0">
          <a:noAutofit/>
        </a:bodyPr>
        <a:lstStyle/>
        <a:p>
          <a:pPr marL="57150" lvl="1" indent="-57150" algn="l" defTabSz="466725">
            <a:lnSpc>
              <a:spcPct val="100000"/>
            </a:lnSpc>
            <a:spcBef>
              <a:spcPct val="0"/>
            </a:spcBef>
            <a:spcAft>
              <a:spcPts val="600"/>
            </a:spcAft>
            <a:buChar char="••"/>
          </a:pPr>
          <a:r>
            <a:rPr lang="ru-RU" sz="1050" b="0" kern="1200" dirty="0" smtClean="0">
              <a:latin typeface="Arial" panose="020B0604020202020204" pitchFamily="34" charset="0"/>
              <a:ea typeface="+mn-ea"/>
              <a:cs typeface="Arial" panose="020B0604020202020204" pitchFamily="34" charset="0"/>
            </a:rPr>
            <a:t>Компания будет расследовать факты и причины возникновения вашей проблемы. В ходе расследования ответственные лица могут связываться с вами для выяснения дополнительной информации. По окончании расследования вам будет отправлено письмо с результатами и предлагаемыми мерами по решению, если они необходимы.</a:t>
          </a:r>
          <a:endParaRPr lang="en-US" sz="1050" b="0" kern="1200" dirty="0">
            <a:latin typeface="Arial" panose="020B0604020202020204" pitchFamily="34" charset="0"/>
            <a:ea typeface="+mn-ea"/>
            <a:cs typeface="Arial" panose="020B0604020202020204" pitchFamily="34" charset="0"/>
          </a:endParaRPr>
        </a:p>
      </dsp:txBody>
      <dsp:txXfrm>
        <a:off x="0" y="2651678"/>
        <a:ext cx="5732145" cy="641759"/>
      </dsp:txXfrm>
    </dsp:sp>
    <dsp:sp modelId="{7A56FF11-1487-4C23-BA64-1BEE0933B004}">
      <dsp:nvSpPr>
        <dsp:cNvPr id="0" name=""/>
        <dsp:cNvSpPr/>
      </dsp:nvSpPr>
      <dsp:spPr>
        <a:xfrm>
          <a:off x="1490357" y="3313158"/>
          <a:ext cx="4241787" cy="39442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b" anchorCtr="0">
          <a:noAutofit/>
        </a:bodyPr>
        <a:lstStyle/>
        <a:p>
          <a:pPr lvl="0" algn="l" defTabSz="622300">
            <a:lnSpc>
              <a:spcPct val="90000"/>
            </a:lnSpc>
            <a:spcBef>
              <a:spcPct val="0"/>
            </a:spcBef>
            <a:spcAft>
              <a:spcPct val="35000"/>
            </a:spcAft>
          </a:pPr>
          <a:r>
            <a:rPr lang="ru-RU" sz="1400" b="0" kern="1200" dirty="0" smtClean="0">
              <a:latin typeface="Arial" panose="020B0604020202020204" pitchFamily="34" charset="0"/>
              <a:ea typeface="+mn-ea"/>
              <a:cs typeface="Arial" panose="020B0604020202020204" pitchFamily="34" charset="0"/>
            </a:rPr>
            <a:t> Закрытие жалобы</a:t>
          </a:r>
          <a:endParaRPr lang="en-US" sz="1400" b="0" kern="1200" dirty="0">
            <a:latin typeface="Arial" panose="020B0604020202020204" pitchFamily="34" charset="0"/>
            <a:ea typeface="+mn-ea"/>
            <a:cs typeface="Arial" panose="020B0604020202020204" pitchFamily="34" charset="0"/>
          </a:endParaRPr>
        </a:p>
      </dsp:txBody>
      <dsp:txXfrm>
        <a:off x="1490357" y="3313158"/>
        <a:ext cx="4241787" cy="394422"/>
      </dsp:txXfrm>
    </dsp:sp>
    <dsp:sp modelId="{4E67770F-68EB-447C-A100-A9DC305D88C2}">
      <dsp:nvSpPr>
        <dsp:cNvPr id="0" name=""/>
        <dsp:cNvSpPr/>
      </dsp:nvSpPr>
      <dsp:spPr>
        <a:xfrm>
          <a:off x="0" y="3313158"/>
          <a:ext cx="1490357" cy="394422"/>
        </a:xfrm>
        <a:prstGeom prst="round2SameRect">
          <a:avLst>
            <a:gd name="adj1" fmla="val 16670"/>
            <a:gd name="adj2" fmla="val 0"/>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800100">
            <a:lnSpc>
              <a:spcPct val="90000"/>
            </a:lnSpc>
            <a:spcBef>
              <a:spcPct val="0"/>
            </a:spcBef>
            <a:spcAft>
              <a:spcPct val="35000"/>
            </a:spcAft>
          </a:pPr>
          <a:r>
            <a:rPr lang="ru-RU" sz="1800" b="0" kern="1200" dirty="0" smtClean="0">
              <a:latin typeface="Arial" panose="020B0604020202020204" pitchFamily="34" charset="0"/>
              <a:ea typeface="+mn-ea"/>
              <a:cs typeface="Arial" panose="020B0604020202020204" pitchFamily="34" charset="0"/>
            </a:rPr>
            <a:t>Этап 5</a:t>
          </a:r>
          <a:endParaRPr lang="en-US" sz="1800" b="0" kern="1200" dirty="0">
            <a:latin typeface="Arial" panose="020B0604020202020204" pitchFamily="34" charset="0"/>
            <a:ea typeface="+mn-ea"/>
            <a:cs typeface="Arial" panose="020B0604020202020204" pitchFamily="34" charset="0"/>
          </a:endParaRPr>
        </a:p>
      </dsp:txBody>
      <dsp:txXfrm>
        <a:off x="19258" y="3332416"/>
        <a:ext cx="1451841" cy="375164"/>
      </dsp:txXfrm>
    </dsp:sp>
    <dsp:sp modelId="{141229C7-B207-4122-8BE1-D5005B4599B6}">
      <dsp:nvSpPr>
        <dsp:cNvPr id="0" name=""/>
        <dsp:cNvSpPr/>
      </dsp:nvSpPr>
      <dsp:spPr>
        <a:xfrm>
          <a:off x="0" y="3707581"/>
          <a:ext cx="5732145" cy="128377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t" anchorCtr="0">
          <a:noAutofit/>
        </a:bodyPr>
        <a:lstStyle/>
        <a:p>
          <a:pPr marL="57150" lvl="1" indent="-57150" algn="l" defTabSz="466725">
            <a:lnSpc>
              <a:spcPct val="100000"/>
            </a:lnSpc>
            <a:spcBef>
              <a:spcPct val="0"/>
            </a:spcBef>
            <a:spcAft>
              <a:spcPts val="600"/>
            </a:spcAft>
            <a:buChar char="••"/>
          </a:pPr>
          <a:r>
            <a:rPr lang="ru-RU" sz="1050" b="0" kern="1200" dirty="0" smtClean="0">
              <a:latin typeface="Arial" panose="020B0604020202020204" pitchFamily="34" charset="0"/>
              <a:ea typeface="+mn-ea"/>
              <a:cs typeface="Arial" panose="020B0604020202020204" pitchFamily="34" charset="0"/>
            </a:rPr>
            <a:t>Компания будет прилагать усилия, чтобы жалоба была урегулирована в течение 30 календарных дней с момента ее получения. Если по результатам расследования и принятых мероприятий вы будете согласны, что жалоба разрешена, Компания</a:t>
          </a:r>
          <a:r>
            <a:rPr lang="ru-RU" sz="1050" b="0" i="0" kern="1200" dirty="0" smtClean="0">
              <a:latin typeface="Arial" panose="020B0604020202020204" pitchFamily="34" charset="0"/>
              <a:ea typeface="+mn-ea"/>
              <a:cs typeface="Arial" panose="020B0604020202020204" pitchFamily="34" charset="0"/>
            </a:rPr>
            <a:t> предложит подписать заявление об удовлетворении результатами и процессом взаимодействия. </a:t>
          </a:r>
          <a:r>
            <a:rPr lang="ru-RU" sz="1050" b="0" kern="1200" dirty="0" smtClean="0">
              <a:latin typeface="Arial" panose="020B0604020202020204" pitchFamily="34" charset="0"/>
              <a:ea typeface="+mn-ea"/>
              <a:cs typeface="Arial" panose="020B0604020202020204" pitchFamily="34" charset="0"/>
            </a:rPr>
            <a:t>Если жалоба останется неразрешенной, она будет рассмотрена повторно, и с вами обсудят возможность дальнейших мероприятий по ее урегулированию. Если жалоба не может быть решена в рамках компетенций Компании, вам может быть предложено обратиться </a:t>
          </a:r>
          <a:r>
            <a:rPr lang="ru-RU" sz="1050" kern="1200"/>
            <a:t>в суд или иные несудебные органы для рассмотрения вашей жалобы.</a:t>
          </a:r>
          <a:r>
            <a:rPr lang="ru-RU" sz="1050" b="0" kern="1200" dirty="0" smtClean="0">
              <a:latin typeface="Arial" panose="020B0604020202020204" pitchFamily="34" charset="0"/>
              <a:ea typeface="+mn-ea"/>
              <a:cs typeface="Arial" panose="020B0604020202020204" pitchFamily="34" charset="0"/>
            </a:rPr>
            <a:t> </a:t>
          </a:r>
          <a:endParaRPr lang="en-US" sz="1050" b="0" kern="1200" dirty="0">
            <a:latin typeface="Arial" panose="020B0604020202020204" pitchFamily="34" charset="0"/>
            <a:ea typeface="+mn-ea"/>
            <a:cs typeface="Arial" panose="020B0604020202020204" pitchFamily="34" charset="0"/>
          </a:endParaRPr>
        </a:p>
      </dsp:txBody>
      <dsp:txXfrm>
        <a:off x="0" y="3707581"/>
        <a:ext cx="5732145" cy="1283770"/>
      </dsp:txXfrm>
    </dsp:sp>
    <dsp:sp modelId="{278D57FC-BC3A-4461-B4AD-99FC66CA393E}">
      <dsp:nvSpPr>
        <dsp:cNvPr id="0" name=""/>
        <dsp:cNvSpPr/>
      </dsp:nvSpPr>
      <dsp:spPr>
        <a:xfrm>
          <a:off x="1490357" y="5011073"/>
          <a:ext cx="4241787" cy="39442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b" anchorCtr="0">
          <a:noAutofit/>
        </a:bodyPr>
        <a:lstStyle/>
        <a:p>
          <a:pPr lvl="0" algn="l" defTabSz="622300">
            <a:lnSpc>
              <a:spcPct val="90000"/>
            </a:lnSpc>
            <a:spcBef>
              <a:spcPct val="0"/>
            </a:spcBef>
            <a:spcAft>
              <a:spcPct val="35000"/>
            </a:spcAft>
          </a:pPr>
          <a:r>
            <a:rPr lang="ru-RU" sz="1400" b="0" kern="1200" dirty="0" smtClean="0">
              <a:latin typeface="Arial" panose="020B0604020202020204" pitchFamily="34" charset="0"/>
              <a:ea typeface="+mn-ea"/>
              <a:cs typeface="Arial" panose="020B0604020202020204" pitchFamily="34" charset="0"/>
            </a:rPr>
            <a:t> Мониторинг</a:t>
          </a:r>
          <a:endParaRPr lang="en-US" sz="1400" b="0" kern="1200" dirty="0">
            <a:latin typeface="Arial" panose="020B0604020202020204" pitchFamily="34" charset="0"/>
            <a:ea typeface="+mn-ea"/>
            <a:cs typeface="Arial" panose="020B0604020202020204" pitchFamily="34" charset="0"/>
          </a:endParaRPr>
        </a:p>
      </dsp:txBody>
      <dsp:txXfrm>
        <a:off x="1490357" y="5011073"/>
        <a:ext cx="4241787" cy="394422"/>
      </dsp:txXfrm>
    </dsp:sp>
    <dsp:sp modelId="{4EFBCD9B-63B9-41D5-8D3A-45A3300D1DAB}">
      <dsp:nvSpPr>
        <dsp:cNvPr id="0" name=""/>
        <dsp:cNvSpPr/>
      </dsp:nvSpPr>
      <dsp:spPr>
        <a:xfrm>
          <a:off x="0" y="5011073"/>
          <a:ext cx="1490357" cy="394422"/>
        </a:xfrm>
        <a:prstGeom prst="round2SameRect">
          <a:avLst>
            <a:gd name="adj1" fmla="val 16670"/>
            <a:gd name="adj2" fmla="val 0"/>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800100">
            <a:lnSpc>
              <a:spcPct val="90000"/>
            </a:lnSpc>
            <a:spcBef>
              <a:spcPct val="0"/>
            </a:spcBef>
            <a:spcAft>
              <a:spcPct val="35000"/>
            </a:spcAft>
          </a:pPr>
          <a:r>
            <a:rPr lang="ru-RU" sz="1800" b="0" kern="1200" dirty="0" smtClean="0">
              <a:latin typeface="Arial" panose="020B0604020202020204" pitchFamily="34" charset="0"/>
              <a:ea typeface="+mn-ea"/>
              <a:cs typeface="Arial" panose="020B0604020202020204" pitchFamily="34" charset="0"/>
            </a:rPr>
            <a:t>Этап 6</a:t>
          </a:r>
          <a:endParaRPr lang="en-US" sz="1800" b="0" kern="1200" dirty="0">
            <a:latin typeface="Arial" panose="020B0604020202020204" pitchFamily="34" charset="0"/>
            <a:ea typeface="+mn-ea"/>
            <a:cs typeface="Arial" panose="020B0604020202020204" pitchFamily="34" charset="0"/>
          </a:endParaRPr>
        </a:p>
      </dsp:txBody>
      <dsp:txXfrm>
        <a:off x="19258" y="5030331"/>
        <a:ext cx="1451841" cy="375164"/>
      </dsp:txXfrm>
    </dsp:sp>
    <dsp:sp modelId="{18F14608-3567-429A-89EC-E2BEAED47038}">
      <dsp:nvSpPr>
        <dsp:cNvPr id="0" name=""/>
        <dsp:cNvSpPr/>
      </dsp:nvSpPr>
      <dsp:spPr>
        <a:xfrm>
          <a:off x="0" y="5405496"/>
          <a:ext cx="5732145" cy="36319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t" anchorCtr="0">
          <a:noAutofit/>
        </a:bodyPr>
        <a:lstStyle/>
        <a:p>
          <a:pPr marL="57150" lvl="1" indent="-57150" algn="l" defTabSz="466725">
            <a:lnSpc>
              <a:spcPct val="100000"/>
            </a:lnSpc>
            <a:spcBef>
              <a:spcPct val="0"/>
            </a:spcBef>
            <a:spcAft>
              <a:spcPts val="600"/>
            </a:spcAft>
            <a:buChar char="••"/>
          </a:pPr>
          <a:r>
            <a:rPr lang="ru-RU" sz="1050" b="0" kern="1200" dirty="0" smtClean="0">
              <a:latin typeface="Arial" panose="020B0604020202020204" pitchFamily="34" charset="0"/>
              <a:ea typeface="+mn-ea"/>
              <a:cs typeface="Arial" panose="020B0604020202020204" pitchFamily="34" charset="0"/>
            </a:rPr>
            <a:t>Компания может дополнительно связаться с вами, чтобы убедиться, что предмет жалобы не вызывает дальнейшей обеспокоенности</a:t>
          </a:r>
          <a:endParaRPr lang="en-US" sz="1050" b="0" kern="1200" dirty="0">
            <a:latin typeface="Arial" panose="020B0604020202020204" pitchFamily="34" charset="0"/>
            <a:ea typeface="+mn-ea"/>
            <a:cs typeface="Arial" panose="020B0604020202020204" pitchFamily="34" charset="0"/>
          </a:endParaRPr>
        </a:p>
      </dsp:txBody>
      <dsp:txXfrm>
        <a:off x="0" y="5405496"/>
        <a:ext cx="5732145" cy="36319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9D098D-1421-4678-AB74-68CFE48373D3}">
      <dsp:nvSpPr>
        <dsp:cNvPr id="0" name=""/>
        <dsp:cNvSpPr/>
      </dsp:nvSpPr>
      <dsp:spPr>
        <a:xfrm>
          <a:off x="0" y="5405496"/>
          <a:ext cx="5732145" cy="0"/>
        </a:xfrm>
        <a:prstGeom prst="line">
          <a:avLst/>
        </a:pr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ED3ECF-1A3D-4BD7-A00D-4EAA26AF4542}">
      <dsp:nvSpPr>
        <dsp:cNvPr id="0" name=""/>
        <dsp:cNvSpPr/>
      </dsp:nvSpPr>
      <dsp:spPr>
        <a:xfrm>
          <a:off x="0" y="3707581"/>
          <a:ext cx="5732145" cy="0"/>
        </a:xfrm>
        <a:prstGeom prst="line">
          <a:avLst/>
        </a:pr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F38996-6810-405C-ABF2-5AA9A0240733}">
      <dsp:nvSpPr>
        <dsp:cNvPr id="0" name=""/>
        <dsp:cNvSpPr/>
      </dsp:nvSpPr>
      <dsp:spPr>
        <a:xfrm>
          <a:off x="0" y="2651678"/>
          <a:ext cx="5732145" cy="0"/>
        </a:xfrm>
        <a:prstGeom prst="line">
          <a:avLst/>
        </a:pr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C11E0D6-8D94-4B6D-B58E-D8D8B328A91F}">
      <dsp:nvSpPr>
        <dsp:cNvPr id="0" name=""/>
        <dsp:cNvSpPr/>
      </dsp:nvSpPr>
      <dsp:spPr>
        <a:xfrm>
          <a:off x="0" y="1758791"/>
          <a:ext cx="5732145" cy="0"/>
        </a:xfrm>
        <a:prstGeom prst="line">
          <a:avLst/>
        </a:pr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3D2CD5-F896-4EE2-A66F-BDBB1B6A94BC}">
      <dsp:nvSpPr>
        <dsp:cNvPr id="0" name=""/>
        <dsp:cNvSpPr/>
      </dsp:nvSpPr>
      <dsp:spPr>
        <a:xfrm>
          <a:off x="0" y="1000943"/>
          <a:ext cx="5732145" cy="0"/>
        </a:xfrm>
        <a:prstGeom prst="line">
          <a:avLst/>
        </a:pr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E26F2B-23ED-4247-93A5-33C75B6E0127}">
      <dsp:nvSpPr>
        <dsp:cNvPr id="0" name=""/>
        <dsp:cNvSpPr/>
      </dsp:nvSpPr>
      <dsp:spPr>
        <a:xfrm>
          <a:off x="0" y="396154"/>
          <a:ext cx="5732145" cy="0"/>
        </a:xfrm>
        <a:prstGeom prst="line">
          <a:avLst/>
        </a:pr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45C21B-84FA-44FC-8610-DC2D7ED982A1}">
      <dsp:nvSpPr>
        <dsp:cNvPr id="0" name=""/>
        <dsp:cNvSpPr/>
      </dsp:nvSpPr>
      <dsp:spPr>
        <a:xfrm>
          <a:off x="1490357" y="1731"/>
          <a:ext cx="4241787" cy="39442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b" anchorCtr="0">
          <a:noAutofit/>
        </a:bodyPr>
        <a:lstStyle/>
        <a:p>
          <a:pPr lvl="0" algn="l" defTabSz="622300">
            <a:lnSpc>
              <a:spcPct val="90000"/>
            </a:lnSpc>
            <a:spcBef>
              <a:spcPct val="0"/>
            </a:spcBef>
            <a:spcAft>
              <a:spcPct val="35000"/>
            </a:spcAft>
          </a:pPr>
          <a:r>
            <a:rPr lang="ru-RU" sz="1400" kern="1200" dirty="0" smtClean="0">
              <a:latin typeface="Arial" panose="020B0604020202020204" pitchFamily="34" charset="0"/>
              <a:ea typeface="+mn-ea"/>
              <a:cs typeface="Arial" panose="020B0604020202020204" pitchFamily="34" charset="0"/>
            </a:rPr>
            <a:t> Получение жалобы</a:t>
          </a:r>
          <a:endParaRPr lang="en-US" sz="1400" kern="1200" dirty="0">
            <a:latin typeface="Arial" panose="020B0604020202020204" pitchFamily="34" charset="0"/>
            <a:ea typeface="+mn-ea"/>
            <a:cs typeface="Arial" panose="020B0604020202020204" pitchFamily="34" charset="0"/>
          </a:endParaRPr>
        </a:p>
      </dsp:txBody>
      <dsp:txXfrm>
        <a:off x="1490357" y="1731"/>
        <a:ext cx="4241787" cy="394422"/>
      </dsp:txXfrm>
    </dsp:sp>
    <dsp:sp modelId="{FC13418E-1B0D-4286-8B32-9BE2E625ED41}">
      <dsp:nvSpPr>
        <dsp:cNvPr id="0" name=""/>
        <dsp:cNvSpPr/>
      </dsp:nvSpPr>
      <dsp:spPr>
        <a:xfrm>
          <a:off x="0" y="1731"/>
          <a:ext cx="1490357" cy="394422"/>
        </a:xfrm>
        <a:prstGeom prst="round2SameRect">
          <a:avLst>
            <a:gd name="adj1" fmla="val 16670"/>
            <a:gd name="adj2" fmla="val 0"/>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800100">
            <a:lnSpc>
              <a:spcPct val="90000"/>
            </a:lnSpc>
            <a:spcBef>
              <a:spcPct val="0"/>
            </a:spcBef>
            <a:spcAft>
              <a:spcPct val="35000"/>
            </a:spcAft>
          </a:pPr>
          <a:r>
            <a:rPr lang="ru-RU" sz="1800" kern="1200" dirty="0" smtClean="0">
              <a:latin typeface="Arial" panose="020B0604020202020204" pitchFamily="34" charset="0"/>
              <a:ea typeface="+mn-ea"/>
              <a:cs typeface="Arial" panose="020B0604020202020204" pitchFamily="34" charset="0"/>
            </a:rPr>
            <a:t>Этап 1</a:t>
          </a:r>
          <a:endParaRPr lang="en-US" sz="1800" kern="1200" dirty="0">
            <a:latin typeface="Arial" panose="020B0604020202020204" pitchFamily="34" charset="0"/>
            <a:ea typeface="+mn-ea"/>
            <a:cs typeface="Arial" panose="020B0604020202020204" pitchFamily="34" charset="0"/>
          </a:endParaRPr>
        </a:p>
      </dsp:txBody>
      <dsp:txXfrm>
        <a:off x="19258" y="20989"/>
        <a:ext cx="1451841" cy="375164"/>
      </dsp:txXfrm>
    </dsp:sp>
    <dsp:sp modelId="{DC8EADDD-54FF-43CA-8F1F-BDEA1214C3B4}">
      <dsp:nvSpPr>
        <dsp:cNvPr id="0" name=""/>
        <dsp:cNvSpPr/>
      </dsp:nvSpPr>
      <dsp:spPr>
        <a:xfrm>
          <a:off x="0" y="396154"/>
          <a:ext cx="5732145" cy="1906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t" anchorCtr="0">
          <a:noAutofit/>
        </a:bodyPr>
        <a:lstStyle/>
        <a:p>
          <a:pPr marL="57150" lvl="1" indent="-57150" algn="l" defTabSz="466725">
            <a:lnSpc>
              <a:spcPct val="100000"/>
            </a:lnSpc>
            <a:spcBef>
              <a:spcPct val="0"/>
            </a:spcBef>
            <a:spcAft>
              <a:spcPts val="600"/>
            </a:spcAft>
            <a:buChar char="••"/>
          </a:pPr>
          <a:r>
            <a:rPr lang="ru-RU" sz="1050" kern="1200" dirty="0" smtClean="0">
              <a:latin typeface="Arial" panose="020B0604020202020204" pitchFamily="34" charset="0"/>
              <a:ea typeface="+mn-ea"/>
              <a:cs typeface="Arial" panose="020B0604020202020204" pitchFamily="34" charset="0"/>
            </a:rPr>
            <a:t>Вы можете подать жалобу в Компанию одним из способов, указанных выше</a:t>
          </a:r>
          <a:endParaRPr lang="en-US" sz="1050" kern="1200" dirty="0">
            <a:latin typeface="Arial" panose="020B0604020202020204" pitchFamily="34" charset="0"/>
            <a:ea typeface="+mn-ea"/>
            <a:cs typeface="Arial" panose="020B0604020202020204" pitchFamily="34" charset="0"/>
          </a:endParaRPr>
        </a:p>
      </dsp:txBody>
      <dsp:txXfrm>
        <a:off x="0" y="396154"/>
        <a:ext cx="5732145" cy="190645"/>
      </dsp:txXfrm>
    </dsp:sp>
    <dsp:sp modelId="{C9202FB4-2AE0-4F3B-BA3C-68D4596F2F2C}">
      <dsp:nvSpPr>
        <dsp:cNvPr id="0" name=""/>
        <dsp:cNvSpPr/>
      </dsp:nvSpPr>
      <dsp:spPr>
        <a:xfrm>
          <a:off x="1490357" y="606520"/>
          <a:ext cx="4241787" cy="39442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b" anchorCtr="0">
          <a:noAutofit/>
        </a:bodyPr>
        <a:lstStyle/>
        <a:p>
          <a:pPr lvl="0" algn="l" defTabSz="622300">
            <a:lnSpc>
              <a:spcPct val="90000"/>
            </a:lnSpc>
            <a:spcBef>
              <a:spcPct val="0"/>
            </a:spcBef>
            <a:spcAft>
              <a:spcPct val="35000"/>
            </a:spcAft>
          </a:pPr>
          <a:r>
            <a:rPr lang="ru-RU" sz="1400" kern="1200" dirty="0" smtClean="0">
              <a:latin typeface="Arial" panose="020B0604020202020204" pitchFamily="34" charset="0"/>
              <a:ea typeface="+mn-ea"/>
              <a:cs typeface="Arial" panose="020B0604020202020204" pitchFamily="34" charset="0"/>
            </a:rPr>
            <a:t> Регистрация жалобы </a:t>
          </a:r>
          <a:endParaRPr lang="en-US" sz="1400" kern="1200" dirty="0">
            <a:latin typeface="Arial" panose="020B0604020202020204" pitchFamily="34" charset="0"/>
            <a:ea typeface="+mn-ea"/>
            <a:cs typeface="Arial" panose="020B0604020202020204" pitchFamily="34" charset="0"/>
          </a:endParaRPr>
        </a:p>
      </dsp:txBody>
      <dsp:txXfrm>
        <a:off x="1490357" y="606520"/>
        <a:ext cx="4241787" cy="394422"/>
      </dsp:txXfrm>
    </dsp:sp>
    <dsp:sp modelId="{75C6D8B6-52C6-4FB1-B81D-5550E761752F}">
      <dsp:nvSpPr>
        <dsp:cNvPr id="0" name=""/>
        <dsp:cNvSpPr/>
      </dsp:nvSpPr>
      <dsp:spPr>
        <a:xfrm>
          <a:off x="0" y="606520"/>
          <a:ext cx="1490357" cy="394422"/>
        </a:xfrm>
        <a:prstGeom prst="round2SameRect">
          <a:avLst>
            <a:gd name="adj1" fmla="val 16670"/>
            <a:gd name="adj2" fmla="val 0"/>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800100">
            <a:lnSpc>
              <a:spcPct val="90000"/>
            </a:lnSpc>
            <a:spcBef>
              <a:spcPct val="0"/>
            </a:spcBef>
            <a:spcAft>
              <a:spcPct val="35000"/>
            </a:spcAft>
          </a:pPr>
          <a:r>
            <a:rPr lang="ru-RU" sz="1800" kern="1200" dirty="0" smtClean="0">
              <a:latin typeface="Arial" panose="020B0604020202020204" pitchFamily="34" charset="0"/>
              <a:ea typeface="+mn-ea"/>
              <a:cs typeface="Arial" panose="020B0604020202020204" pitchFamily="34" charset="0"/>
            </a:rPr>
            <a:t>Этап 2</a:t>
          </a:r>
          <a:endParaRPr lang="en-US" sz="1800" kern="1200" dirty="0">
            <a:latin typeface="Arial" panose="020B0604020202020204" pitchFamily="34" charset="0"/>
            <a:ea typeface="+mn-ea"/>
            <a:cs typeface="Arial" panose="020B0604020202020204" pitchFamily="34" charset="0"/>
          </a:endParaRPr>
        </a:p>
      </dsp:txBody>
      <dsp:txXfrm>
        <a:off x="19258" y="625778"/>
        <a:ext cx="1451841" cy="375164"/>
      </dsp:txXfrm>
    </dsp:sp>
    <dsp:sp modelId="{88BA002A-3648-432B-8AAA-B7BB284A6EED}">
      <dsp:nvSpPr>
        <dsp:cNvPr id="0" name=""/>
        <dsp:cNvSpPr/>
      </dsp:nvSpPr>
      <dsp:spPr>
        <a:xfrm>
          <a:off x="0" y="1000943"/>
          <a:ext cx="5732145" cy="34370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t" anchorCtr="0">
          <a:noAutofit/>
        </a:bodyPr>
        <a:lstStyle/>
        <a:p>
          <a:pPr marL="57150" lvl="1" indent="-57150" algn="l" defTabSz="466725">
            <a:lnSpc>
              <a:spcPct val="100000"/>
            </a:lnSpc>
            <a:spcBef>
              <a:spcPct val="0"/>
            </a:spcBef>
            <a:spcAft>
              <a:spcPts val="600"/>
            </a:spcAft>
            <a:buChar char="••"/>
          </a:pPr>
          <a:r>
            <a:rPr lang="ru-RU" sz="1050" kern="1200" dirty="0" smtClean="0">
              <a:latin typeface="Arial" panose="020B0604020202020204" pitchFamily="34" charset="0"/>
              <a:ea typeface="+mn-ea"/>
              <a:cs typeface="Arial" panose="020B0604020202020204" pitchFamily="34" charset="0"/>
            </a:rPr>
            <a:t>После получения жалоба будет зарегистрирована, а для рассмотрения жалобы будет назначено ответственное лицо</a:t>
          </a:r>
          <a:endParaRPr lang="en-US" sz="1050" kern="1200" dirty="0">
            <a:latin typeface="Arial" panose="020B0604020202020204" pitchFamily="34" charset="0"/>
            <a:ea typeface="+mn-ea"/>
            <a:cs typeface="Arial" panose="020B0604020202020204" pitchFamily="34" charset="0"/>
          </a:endParaRPr>
        </a:p>
      </dsp:txBody>
      <dsp:txXfrm>
        <a:off x="0" y="1000943"/>
        <a:ext cx="5732145" cy="343704"/>
      </dsp:txXfrm>
    </dsp:sp>
    <dsp:sp modelId="{636E060D-7769-4C29-B144-FAFCDD9AB5F1}">
      <dsp:nvSpPr>
        <dsp:cNvPr id="0" name=""/>
        <dsp:cNvSpPr/>
      </dsp:nvSpPr>
      <dsp:spPr>
        <a:xfrm>
          <a:off x="1490357" y="1364368"/>
          <a:ext cx="4241787" cy="39442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b" anchorCtr="0">
          <a:noAutofit/>
        </a:bodyPr>
        <a:lstStyle/>
        <a:p>
          <a:pPr lvl="0" algn="l" defTabSz="622300">
            <a:lnSpc>
              <a:spcPct val="90000"/>
            </a:lnSpc>
            <a:spcBef>
              <a:spcPct val="0"/>
            </a:spcBef>
            <a:spcAft>
              <a:spcPct val="35000"/>
            </a:spcAft>
          </a:pPr>
          <a:r>
            <a:rPr lang="ru-RU" sz="1400" kern="1200" dirty="0" smtClean="0">
              <a:latin typeface="Arial" panose="020B0604020202020204" pitchFamily="34" charset="0"/>
              <a:ea typeface="+mn-ea"/>
              <a:cs typeface="Arial" panose="020B0604020202020204" pitchFamily="34" charset="0"/>
            </a:rPr>
            <a:t> Уведомление о получении жалобы</a:t>
          </a:r>
          <a:endParaRPr lang="en-US" sz="1400" kern="1200" dirty="0">
            <a:latin typeface="Arial" panose="020B0604020202020204" pitchFamily="34" charset="0"/>
            <a:ea typeface="+mn-ea"/>
            <a:cs typeface="Arial" panose="020B0604020202020204" pitchFamily="34" charset="0"/>
          </a:endParaRPr>
        </a:p>
      </dsp:txBody>
      <dsp:txXfrm>
        <a:off x="1490357" y="1364368"/>
        <a:ext cx="4241787" cy="394422"/>
      </dsp:txXfrm>
    </dsp:sp>
    <dsp:sp modelId="{A728994A-7575-4DD0-A110-B7E5AF2AB332}">
      <dsp:nvSpPr>
        <dsp:cNvPr id="0" name=""/>
        <dsp:cNvSpPr/>
      </dsp:nvSpPr>
      <dsp:spPr>
        <a:xfrm>
          <a:off x="0" y="1364368"/>
          <a:ext cx="1490357" cy="394422"/>
        </a:xfrm>
        <a:prstGeom prst="round2SameRect">
          <a:avLst>
            <a:gd name="adj1" fmla="val 16670"/>
            <a:gd name="adj2" fmla="val 0"/>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800100">
            <a:lnSpc>
              <a:spcPct val="90000"/>
            </a:lnSpc>
            <a:spcBef>
              <a:spcPct val="0"/>
            </a:spcBef>
            <a:spcAft>
              <a:spcPct val="35000"/>
            </a:spcAft>
          </a:pPr>
          <a:r>
            <a:rPr lang="ru-RU" sz="1800" kern="1200" dirty="0" smtClean="0">
              <a:latin typeface="Arial" panose="020B0604020202020204" pitchFamily="34" charset="0"/>
              <a:ea typeface="+mn-ea"/>
              <a:cs typeface="Arial" panose="020B0604020202020204" pitchFamily="34" charset="0"/>
            </a:rPr>
            <a:t>Этап 3</a:t>
          </a:r>
          <a:endParaRPr lang="en-US" sz="1800" kern="1200" dirty="0">
            <a:latin typeface="Arial" panose="020B0604020202020204" pitchFamily="34" charset="0"/>
            <a:ea typeface="+mn-ea"/>
            <a:cs typeface="Arial" panose="020B0604020202020204" pitchFamily="34" charset="0"/>
          </a:endParaRPr>
        </a:p>
      </dsp:txBody>
      <dsp:txXfrm>
        <a:off x="19258" y="1383626"/>
        <a:ext cx="1451841" cy="375164"/>
      </dsp:txXfrm>
    </dsp:sp>
    <dsp:sp modelId="{F699A3C2-708F-4832-AE84-51959293FA3F}">
      <dsp:nvSpPr>
        <dsp:cNvPr id="0" name=""/>
        <dsp:cNvSpPr/>
      </dsp:nvSpPr>
      <dsp:spPr>
        <a:xfrm>
          <a:off x="0" y="1758791"/>
          <a:ext cx="5732145" cy="4787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t" anchorCtr="0">
          <a:noAutofit/>
        </a:bodyPr>
        <a:lstStyle/>
        <a:p>
          <a:pPr marL="57150" lvl="1" indent="-57150" algn="l" defTabSz="466725">
            <a:lnSpc>
              <a:spcPct val="100000"/>
            </a:lnSpc>
            <a:spcBef>
              <a:spcPct val="0"/>
            </a:spcBef>
            <a:spcAft>
              <a:spcPts val="600"/>
            </a:spcAft>
            <a:buChar char="••"/>
          </a:pPr>
          <a:r>
            <a:rPr lang="ru-RU" sz="1050" kern="1200" dirty="0" smtClean="0">
              <a:latin typeface="Arial" panose="020B0604020202020204" pitchFamily="34" charset="0"/>
              <a:ea typeface="+mn-ea"/>
              <a:cs typeface="Arial" panose="020B0604020202020204" pitchFamily="34" charset="0"/>
            </a:rPr>
            <a:t>Компания отправит вам письмо о получении и регистрации жалобы в течение 3 рабочих дней с момента получения. В письме будут указаны ФИО и контакты ответственного лица и регистрационный номер жалобы</a:t>
          </a:r>
          <a:endParaRPr lang="en-US" sz="1050" kern="1200" dirty="0">
            <a:latin typeface="Arial" panose="020B0604020202020204" pitchFamily="34" charset="0"/>
            <a:ea typeface="+mn-ea"/>
            <a:cs typeface="Arial" panose="020B0604020202020204" pitchFamily="34" charset="0"/>
          </a:endParaRPr>
        </a:p>
      </dsp:txBody>
      <dsp:txXfrm>
        <a:off x="0" y="1758791"/>
        <a:ext cx="5732145" cy="478743"/>
      </dsp:txXfrm>
    </dsp:sp>
    <dsp:sp modelId="{17887718-F339-43F1-9BC2-8475E111A89E}">
      <dsp:nvSpPr>
        <dsp:cNvPr id="0" name=""/>
        <dsp:cNvSpPr/>
      </dsp:nvSpPr>
      <dsp:spPr>
        <a:xfrm>
          <a:off x="1490357" y="2257255"/>
          <a:ext cx="4241787" cy="39442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b" anchorCtr="0">
          <a:noAutofit/>
        </a:bodyPr>
        <a:lstStyle/>
        <a:p>
          <a:pPr lvl="0" algn="l" defTabSz="622300">
            <a:lnSpc>
              <a:spcPct val="90000"/>
            </a:lnSpc>
            <a:spcBef>
              <a:spcPct val="0"/>
            </a:spcBef>
            <a:spcAft>
              <a:spcPct val="35000"/>
            </a:spcAft>
          </a:pPr>
          <a:r>
            <a:rPr lang="ru-RU" sz="1400" b="0" kern="1200" dirty="0" smtClean="0">
              <a:latin typeface="Arial" panose="020B0604020202020204" pitchFamily="34" charset="0"/>
              <a:ea typeface="+mn-ea"/>
              <a:cs typeface="Arial" panose="020B0604020202020204" pitchFamily="34" charset="0"/>
            </a:rPr>
            <a:t> Расследование и урегулирование жалобы</a:t>
          </a:r>
          <a:r>
            <a:rPr lang="ru-RU" sz="1400" b="1" kern="1200" dirty="0" smtClean="0">
              <a:latin typeface="Arial" panose="020B0604020202020204" pitchFamily="34" charset="0"/>
              <a:ea typeface="+mn-ea"/>
              <a:cs typeface="Arial" panose="020B0604020202020204" pitchFamily="34" charset="0"/>
            </a:rPr>
            <a:t> </a:t>
          </a:r>
          <a:endParaRPr lang="en-US" sz="1400" kern="1200" dirty="0">
            <a:latin typeface="Arial" panose="020B0604020202020204" pitchFamily="34" charset="0"/>
            <a:ea typeface="+mn-ea"/>
            <a:cs typeface="Arial" panose="020B0604020202020204" pitchFamily="34" charset="0"/>
          </a:endParaRPr>
        </a:p>
      </dsp:txBody>
      <dsp:txXfrm>
        <a:off x="1490357" y="2257255"/>
        <a:ext cx="4241787" cy="394422"/>
      </dsp:txXfrm>
    </dsp:sp>
    <dsp:sp modelId="{93CA9016-9AC8-4D84-8AC3-477F61A3229E}">
      <dsp:nvSpPr>
        <dsp:cNvPr id="0" name=""/>
        <dsp:cNvSpPr/>
      </dsp:nvSpPr>
      <dsp:spPr>
        <a:xfrm>
          <a:off x="0" y="2257255"/>
          <a:ext cx="1490357" cy="394422"/>
        </a:xfrm>
        <a:prstGeom prst="round2SameRect">
          <a:avLst>
            <a:gd name="adj1" fmla="val 16670"/>
            <a:gd name="adj2" fmla="val 0"/>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800100">
            <a:lnSpc>
              <a:spcPct val="90000"/>
            </a:lnSpc>
            <a:spcBef>
              <a:spcPct val="0"/>
            </a:spcBef>
            <a:spcAft>
              <a:spcPct val="35000"/>
            </a:spcAft>
          </a:pPr>
          <a:r>
            <a:rPr lang="ru-RU" sz="1800" b="0" kern="1200" dirty="0" smtClean="0">
              <a:latin typeface="Arial" panose="020B0604020202020204" pitchFamily="34" charset="0"/>
              <a:ea typeface="+mn-ea"/>
              <a:cs typeface="Arial" panose="020B0604020202020204" pitchFamily="34" charset="0"/>
            </a:rPr>
            <a:t>Этап 4</a:t>
          </a:r>
          <a:endParaRPr lang="en-US" sz="1800" b="0" kern="1200" dirty="0">
            <a:latin typeface="Arial" panose="020B0604020202020204" pitchFamily="34" charset="0"/>
            <a:ea typeface="+mn-ea"/>
            <a:cs typeface="Arial" panose="020B0604020202020204" pitchFamily="34" charset="0"/>
          </a:endParaRPr>
        </a:p>
      </dsp:txBody>
      <dsp:txXfrm>
        <a:off x="19258" y="2276513"/>
        <a:ext cx="1451841" cy="375164"/>
      </dsp:txXfrm>
    </dsp:sp>
    <dsp:sp modelId="{5B963505-A56A-455D-A3EE-3AAA41674E7F}">
      <dsp:nvSpPr>
        <dsp:cNvPr id="0" name=""/>
        <dsp:cNvSpPr/>
      </dsp:nvSpPr>
      <dsp:spPr>
        <a:xfrm>
          <a:off x="0" y="2651678"/>
          <a:ext cx="5732145" cy="64175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t" anchorCtr="0">
          <a:noAutofit/>
        </a:bodyPr>
        <a:lstStyle/>
        <a:p>
          <a:pPr marL="57150" lvl="1" indent="-57150" algn="l" defTabSz="466725">
            <a:lnSpc>
              <a:spcPct val="100000"/>
            </a:lnSpc>
            <a:spcBef>
              <a:spcPct val="0"/>
            </a:spcBef>
            <a:spcAft>
              <a:spcPts val="600"/>
            </a:spcAft>
            <a:buChar char="••"/>
          </a:pPr>
          <a:r>
            <a:rPr lang="ru-RU" sz="1050" b="0" kern="1200" dirty="0" smtClean="0">
              <a:latin typeface="Arial" panose="020B0604020202020204" pitchFamily="34" charset="0"/>
              <a:ea typeface="+mn-ea"/>
              <a:cs typeface="Arial" panose="020B0604020202020204" pitchFamily="34" charset="0"/>
            </a:rPr>
            <a:t>Компания будет расследовать факты и причины возникновения вашей проблемы. В ходе расследования ответственные лица могут связываться с вами для выяснения дополнительной информации. По окончании расследования вам будет отправлено письмо с результатами и предлагаемыми мерами по решению, если они необходимы.</a:t>
          </a:r>
          <a:endParaRPr lang="en-US" sz="1050" b="0" kern="1200" dirty="0">
            <a:latin typeface="Arial" panose="020B0604020202020204" pitchFamily="34" charset="0"/>
            <a:ea typeface="+mn-ea"/>
            <a:cs typeface="Arial" panose="020B0604020202020204" pitchFamily="34" charset="0"/>
          </a:endParaRPr>
        </a:p>
      </dsp:txBody>
      <dsp:txXfrm>
        <a:off x="0" y="2651678"/>
        <a:ext cx="5732145" cy="641759"/>
      </dsp:txXfrm>
    </dsp:sp>
    <dsp:sp modelId="{7A56FF11-1487-4C23-BA64-1BEE0933B004}">
      <dsp:nvSpPr>
        <dsp:cNvPr id="0" name=""/>
        <dsp:cNvSpPr/>
      </dsp:nvSpPr>
      <dsp:spPr>
        <a:xfrm>
          <a:off x="1490357" y="3313158"/>
          <a:ext cx="4241787" cy="39442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b" anchorCtr="0">
          <a:noAutofit/>
        </a:bodyPr>
        <a:lstStyle/>
        <a:p>
          <a:pPr lvl="0" algn="l" defTabSz="622300">
            <a:lnSpc>
              <a:spcPct val="90000"/>
            </a:lnSpc>
            <a:spcBef>
              <a:spcPct val="0"/>
            </a:spcBef>
            <a:spcAft>
              <a:spcPct val="35000"/>
            </a:spcAft>
          </a:pPr>
          <a:r>
            <a:rPr lang="ru-RU" sz="1400" b="0" kern="1200" dirty="0" smtClean="0">
              <a:latin typeface="Arial" panose="020B0604020202020204" pitchFamily="34" charset="0"/>
              <a:ea typeface="+mn-ea"/>
              <a:cs typeface="Arial" panose="020B0604020202020204" pitchFamily="34" charset="0"/>
            </a:rPr>
            <a:t> Закрытие жалобы</a:t>
          </a:r>
          <a:endParaRPr lang="en-US" sz="1400" b="0" kern="1200" dirty="0">
            <a:latin typeface="Arial" panose="020B0604020202020204" pitchFamily="34" charset="0"/>
            <a:ea typeface="+mn-ea"/>
            <a:cs typeface="Arial" panose="020B0604020202020204" pitchFamily="34" charset="0"/>
          </a:endParaRPr>
        </a:p>
      </dsp:txBody>
      <dsp:txXfrm>
        <a:off x="1490357" y="3313158"/>
        <a:ext cx="4241787" cy="394422"/>
      </dsp:txXfrm>
    </dsp:sp>
    <dsp:sp modelId="{4E67770F-68EB-447C-A100-A9DC305D88C2}">
      <dsp:nvSpPr>
        <dsp:cNvPr id="0" name=""/>
        <dsp:cNvSpPr/>
      </dsp:nvSpPr>
      <dsp:spPr>
        <a:xfrm>
          <a:off x="0" y="3313158"/>
          <a:ext cx="1490357" cy="394422"/>
        </a:xfrm>
        <a:prstGeom prst="round2SameRect">
          <a:avLst>
            <a:gd name="adj1" fmla="val 16670"/>
            <a:gd name="adj2" fmla="val 0"/>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800100">
            <a:lnSpc>
              <a:spcPct val="90000"/>
            </a:lnSpc>
            <a:spcBef>
              <a:spcPct val="0"/>
            </a:spcBef>
            <a:spcAft>
              <a:spcPct val="35000"/>
            </a:spcAft>
          </a:pPr>
          <a:r>
            <a:rPr lang="ru-RU" sz="1800" b="0" kern="1200" dirty="0" smtClean="0">
              <a:latin typeface="Arial" panose="020B0604020202020204" pitchFamily="34" charset="0"/>
              <a:ea typeface="+mn-ea"/>
              <a:cs typeface="Arial" panose="020B0604020202020204" pitchFamily="34" charset="0"/>
            </a:rPr>
            <a:t>Этап 5</a:t>
          </a:r>
          <a:endParaRPr lang="en-US" sz="1800" b="0" kern="1200" dirty="0">
            <a:latin typeface="Arial" panose="020B0604020202020204" pitchFamily="34" charset="0"/>
            <a:ea typeface="+mn-ea"/>
            <a:cs typeface="Arial" panose="020B0604020202020204" pitchFamily="34" charset="0"/>
          </a:endParaRPr>
        </a:p>
      </dsp:txBody>
      <dsp:txXfrm>
        <a:off x="19258" y="3332416"/>
        <a:ext cx="1451841" cy="375164"/>
      </dsp:txXfrm>
    </dsp:sp>
    <dsp:sp modelId="{141229C7-B207-4122-8BE1-D5005B4599B6}">
      <dsp:nvSpPr>
        <dsp:cNvPr id="0" name=""/>
        <dsp:cNvSpPr/>
      </dsp:nvSpPr>
      <dsp:spPr>
        <a:xfrm>
          <a:off x="0" y="3707581"/>
          <a:ext cx="5732145" cy="128377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t" anchorCtr="0">
          <a:noAutofit/>
        </a:bodyPr>
        <a:lstStyle/>
        <a:p>
          <a:pPr marL="57150" lvl="1" indent="-57150" algn="l" defTabSz="466725">
            <a:lnSpc>
              <a:spcPct val="100000"/>
            </a:lnSpc>
            <a:spcBef>
              <a:spcPct val="0"/>
            </a:spcBef>
            <a:spcAft>
              <a:spcPts val="600"/>
            </a:spcAft>
            <a:buChar char="••"/>
          </a:pPr>
          <a:r>
            <a:rPr lang="ru-RU" sz="1050" b="0" kern="1200" dirty="0" smtClean="0">
              <a:latin typeface="Arial" panose="020B0604020202020204" pitchFamily="34" charset="0"/>
              <a:ea typeface="+mn-ea"/>
              <a:cs typeface="Arial" panose="020B0604020202020204" pitchFamily="34" charset="0"/>
            </a:rPr>
            <a:t>Компания будет прилагать усилия, чтобы жалоба была урегулирована в течение 30 календарных дней с момента ее получения. Если по результатам расследования и принятых мероприятий вы будете согласны, что жалоба разрешена, Компания</a:t>
          </a:r>
          <a:r>
            <a:rPr lang="ru-RU" sz="1050" b="0" i="0" kern="1200" dirty="0" smtClean="0">
              <a:latin typeface="Arial" panose="020B0604020202020204" pitchFamily="34" charset="0"/>
              <a:ea typeface="+mn-ea"/>
              <a:cs typeface="Arial" panose="020B0604020202020204" pitchFamily="34" charset="0"/>
            </a:rPr>
            <a:t> предложит подписать заявление об удовлетворении результатами и процессом взаимодействия. </a:t>
          </a:r>
          <a:r>
            <a:rPr lang="ru-RU" sz="1050" b="0" kern="1200" dirty="0" smtClean="0">
              <a:latin typeface="Arial" panose="020B0604020202020204" pitchFamily="34" charset="0"/>
              <a:ea typeface="+mn-ea"/>
              <a:cs typeface="Arial" panose="020B0604020202020204" pitchFamily="34" charset="0"/>
            </a:rPr>
            <a:t>Если жалоба останется неразрешенной, она будет рассмотрена повторно, и с вами обсудят возможность дальнейших мероприятий по ее урегулированию. Если жалоба не может быть решена в рамках компетенций Компании, вам может быть предложено обратиться </a:t>
          </a:r>
          <a:r>
            <a:rPr lang="ru-RU" sz="1050" kern="1200"/>
            <a:t>в суд или иные несудебные органы для рассмотрения вашей жалобы.</a:t>
          </a:r>
          <a:r>
            <a:rPr lang="ru-RU" sz="1050" b="0" kern="1200" dirty="0" smtClean="0">
              <a:latin typeface="Arial" panose="020B0604020202020204" pitchFamily="34" charset="0"/>
              <a:ea typeface="+mn-ea"/>
              <a:cs typeface="Arial" panose="020B0604020202020204" pitchFamily="34" charset="0"/>
            </a:rPr>
            <a:t> </a:t>
          </a:r>
          <a:endParaRPr lang="en-US" sz="1050" b="0" kern="1200" dirty="0">
            <a:latin typeface="Arial" panose="020B0604020202020204" pitchFamily="34" charset="0"/>
            <a:ea typeface="+mn-ea"/>
            <a:cs typeface="Arial" panose="020B0604020202020204" pitchFamily="34" charset="0"/>
          </a:endParaRPr>
        </a:p>
      </dsp:txBody>
      <dsp:txXfrm>
        <a:off x="0" y="3707581"/>
        <a:ext cx="5732145" cy="1283770"/>
      </dsp:txXfrm>
    </dsp:sp>
    <dsp:sp modelId="{278D57FC-BC3A-4461-B4AD-99FC66CA393E}">
      <dsp:nvSpPr>
        <dsp:cNvPr id="0" name=""/>
        <dsp:cNvSpPr/>
      </dsp:nvSpPr>
      <dsp:spPr>
        <a:xfrm>
          <a:off x="1490357" y="5011073"/>
          <a:ext cx="4241787" cy="39442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b" anchorCtr="0">
          <a:noAutofit/>
        </a:bodyPr>
        <a:lstStyle/>
        <a:p>
          <a:pPr lvl="0" algn="l" defTabSz="622300">
            <a:lnSpc>
              <a:spcPct val="90000"/>
            </a:lnSpc>
            <a:spcBef>
              <a:spcPct val="0"/>
            </a:spcBef>
            <a:spcAft>
              <a:spcPct val="35000"/>
            </a:spcAft>
          </a:pPr>
          <a:r>
            <a:rPr lang="ru-RU" sz="1400" b="0" kern="1200" dirty="0" smtClean="0">
              <a:latin typeface="Arial" panose="020B0604020202020204" pitchFamily="34" charset="0"/>
              <a:ea typeface="+mn-ea"/>
              <a:cs typeface="Arial" panose="020B0604020202020204" pitchFamily="34" charset="0"/>
            </a:rPr>
            <a:t> Мониторинг</a:t>
          </a:r>
          <a:endParaRPr lang="en-US" sz="1400" b="0" kern="1200" dirty="0">
            <a:latin typeface="Arial" panose="020B0604020202020204" pitchFamily="34" charset="0"/>
            <a:ea typeface="+mn-ea"/>
            <a:cs typeface="Arial" panose="020B0604020202020204" pitchFamily="34" charset="0"/>
          </a:endParaRPr>
        </a:p>
      </dsp:txBody>
      <dsp:txXfrm>
        <a:off x="1490357" y="5011073"/>
        <a:ext cx="4241787" cy="394422"/>
      </dsp:txXfrm>
    </dsp:sp>
    <dsp:sp modelId="{4EFBCD9B-63B9-41D5-8D3A-45A3300D1DAB}">
      <dsp:nvSpPr>
        <dsp:cNvPr id="0" name=""/>
        <dsp:cNvSpPr/>
      </dsp:nvSpPr>
      <dsp:spPr>
        <a:xfrm>
          <a:off x="0" y="5011073"/>
          <a:ext cx="1490357" cy="394422"/>
        </a:xfrm>
        <a:prstGeom prst="round2SameRect">
          <a:avLst>
            <a:gd name="adj1" fmla="val 16670"/>
            <a:gd name="adj2" fmla="val 0"/>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800100">
            <a:lnSpc>
              <a:spcPct val="90000"/>
            </a:lnSpc>
            <a:spcBef>
              <a:spcPct val="0"/>
            </a:spcBef>
            <a:spcAft>
              <a:spcPct val="35000"/>
            </a:spcAft>
          </a:pPr>
          <a:r>
            <a:rPr lang="ru-RU" sz="1800" b="0" kern="1200" dirty="0" smtClean="0">
              <a:latin typeface="Arial" panose="020B0604020202020204" pitchFamily="34" charset="0"/>
              <a:ea typeface="+mn-ea"/>
              <a:cs typeface="Arial" panose="020B0604020202020204" pitchFamily="34" charset="0"/>
            </a:rPr>
            <a:t>Этап 6</a:t>
          </a:r>
          <a:endParaRPr lang="en-US" sz="1800" b="0" kern="1200" dirty="0">
            <a:latin typeface="Arial" panose="020B0604020202020204" pitchFamily="34" charset="0"/>
            <a:ea typeface="+mn-ea"/>
            <a:cs typeface="Arial" panose="020B0604020202020204" pitchFamily="34" charset="0"/>
          </a:endParaRPr>
        </a:p>
      </dsp:txBody>
      <dsp:txXfrm>
        <a:off x="19258" y="5030331"/>
        <a:ext cx="1451841" cy="375164"/>
      </dsp:txXfrm>
    </dsp:sp>
    <dsp:sp modelId="{18F14608-3567-429A-89EC-E2BEAED47038}">
      <dsp:nvSpPr>
        <dsp:cNvPr id="0" name=""/>
        <dsp:cNvSpPr/>
      </dsp:nvSpPr>
      <dsp:spPr>
        <a:xfrm>
          <a:off x="0" y="5405496"/>
          <a:ext cx="5732145" cy="36319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t" anchorCtr="0">
          <a:noAutofit/>
        </a:bodyPr>
        <a:lstStyle/>
        <a:p>
          <a:pPr marL="57150" lvl="1" indent="-57150" algn="l" defTabSz="466725">
            <a:lnSpc>
              <a:spcPct val="100000"/>
            </a:lnSpc>
            <a:spcBef>
              <a:spcPct val="0"/>
            </a:spcBef>
            <a:spcAft>
              <a:spcPts val="600"/>
            </a:spcAft>
            <a:buChar char="••"/>
          </a:pPr>
          <a:r>
            <a:rPr lang="ru-RU" sz="1050" b="0" kern="1200" dirty="0" smtClean="0">
              <a:latin typeface="Arial" panose="020B0604020202020204" pitchFamily="34" charset="0"/>
              <a:ea typeface="+mn-ea"/>
              <a:cs typeface="Arial" panose="020B0604020202020204" pitchFamily="34" charset="0"/>
            </a:rPr>
            <a:t>Компания может дополнительно связаться с вами, чтобы убедиться, что предмет жалобы не вызывает дальнейшей обеспокоенности</a:t>
          </a:r>
          <a:endParaRPr lang="en-US" sz="1050" b="0" kern="1200" dirty="0">
            <a:latin typeface="Arial" panose="020B0604020202020204" pitchFamily="34" charset="0"/>
            <a:ea typeface="+mn-ea"/>
            <a:cs typeface="Arial" panose="020B0604020202020204" pitchFamily="34" charset="0"/>
          </a:endParaRPr>
        </a:p>
      </dsp:txBody>
      <dsp:txXfrm>
        <a:off x="0" y="5405496"/>
        <a:ext cx="5732145" cy="363191"/>
      </dsp:txXfrm>
    </dsp:sp>
  </dsp:spTree>
</dsp:drawing>
</file>

<file path=word/diagrams/layout1.xml><?xml version="1.0" encoding="utf-8"?>
<dgm:layoutDef xmlns:dgm="http://schemas.openxmlformats.org/drawingml/2006/diagram" xmlns:a="http://schemas.openxmlformats.org/drawingml/2006/main" uniqueId="urn:microsoft.com/office/officeart/2011/layout/TabList">
  <dgm:title val="Tab List"/>
  <dgm:desc val="Use to show non-sequential or grouped blocks of information. Works well for lists with a small amount of Level 1 text. The first Level 2 displays next to the Level 1 text  and the remaining Level 2 text appears beneath the Level 1 text."/>
  <dgm:catLst>
    <dgm:cat type="list" pri="4500"/>
    <dgm:cat type="officeonline" pri="110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41" srcId="10" destId="11" srcOrd="0" destOrd="0"/>
        <dgm:cxn modelId="42" srcId="10" destId="12" srcOrd="0" destOrd="0"/>
        <dgm:cxn modelId="50" srcId="0" destId="20" srcOrd="1" destOrd="0"/>
        <dgm:cxn modelId="51" srcId="20" destId="21" srcOrd="1" destOrd="0"/>
        <dgm:cxn modelId="52" srcId="20" destId="22" srcOrd="1" destOrd="0"/>
        <dgm:cxn modelId="60" srcId="0" destId="30" srcOrd="2" destOrd="0"/>
        <dgm:cxn modelId="61" srcId="30" destId="31" srcOrd="2" destOrd="0"/>
        <dgm:cxn modelId="62" srcId="30" destId="32"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dgm:chPref val="3"/>
      <dgm:dir/>
      <dgm:animOne val="branch"/>
      <dgm:animLvl val="lvl"/>
    </dgm:varLst>
    <dgm:alg type="lin">
      <dgm:param type="linDir" val="fromT"/>
    </dgm:alg>
    <dgm:shape xmlns:r="http://schemas.openxmlformats.org/officeDocument/2006/relationships" r:blip="">
      <dgm:adjLst/>
    </dgm:shape>
    <dgm:constrLst>
      <dgm:constr type="w" for="ch" forName="Child" refType="w"/>
      <dgm:constr type="h" for="ch" forName="Child" refType="h" fact="0.6667"/>
      <dgm:constr type="primFontSz" for="des" forName="Parent" op="equ" val="65"/>
      <dgm:constr type="primFontSz" for="des" forName="Child" op="equ" val="65"/>
      <dgm:constr type="primFontSz" for="des" forName="FirstChild" op="equ" val="65"/>
      <dgm:constr type="primFontSz" for="des" forName="Child" refType="primFontSz" refFor="des" refForName="Parent" op="lte"/>
      <dgm:constr type="primFontSz" for="des" forName="FirstChild" refType="primFontSz" refFor="des" refForName="Parent" op="lte"/>
      <dgm:constr type="primFontSz" for="des" forName="Child" refType="primFontSz" refFor="des" refForName="FirstChild" op="lte"/>
      <dgm:constr type="w" for="ch" forName="composite" refType="w"/>
      <dgm:constr type="h" for="ch" forName="composite" refType="h" fact="0.3333"/>
      <dgm:constr type="sp" refType="h" refFor="ch" refForName="composite" op="equ" fact="0.05"/>
      <dgm:constr type="h" for="ch" forName="sibTrans" refType="h" refFor="ch" refForName="composite" op="equ" fact="0.05"/>
      <dgm:constr type="w" for="ch" forName="sibTrans" refType="h" refFor="ch" refForName="sibTrans" op="equ"/>
    </dgm:constrLst>
    <dgm:forEach name="nodesForEach" axis="ch" ptType="node">
      <dgm:layoutNode name="composite">
        <dgm:alg type="composite"/>
        <dgm:shape xmlns:r="http://schemas.openxmlformats.org/officeDocument/2006/relationships" r:blip="">
          <dgm:adjLst/>
        </dgm:shape>
        <dgm:choose name="Name1">
          <dgm:if name="Name2" func="var" arg="dir" op="equ" val="norm">
            <dgm:constrLst>
              <dgm:constr type="l" for="ch" forName="Accent" refType="w" fact="0"/>
              <dgm:constr type="b" for="ch" forName="Accent" refType="h"/>
              <dgm:constr type="w" for="ch" forName="Accent" refType="w"/>
              <dgm:constr type="h" for="ch" forName="Accent" refType="h" fact="0"/>
              <dgm:constr type="l" for="ch" forName="FirstChild" refType="w" fact="0.26"/>
              <dgm:constr type="t" for="ch" forName="FirstChild" refType="h" fact="0"/>
              <dgm:constr type="w" for="ch" forName="FirstChild" refType="w" fact="0.74"/>
              <dgm:constr type="h" for="ch" forName="FirstChild" refType="h"/>
              <dgm:constr type="l" for="ch" forName="Parent" refType="w" fact="0"/>
              <dgm:constr type="t" for="ch" forName="Parent" refType="h" fact="0"/>
              <dgm:constr type="w" for="ch" forName="Parent" refType="w" fact="0.26"/>
              <dgm:constr type="h" for="ch" forName="Parent" refType="h"/>
            </dgm:constrLst>
          </dgm:if>
          <dgm:else name="Name3">
            <dgm:constrLst>
              <dgm:constr type="l" for="ch" forName="Accent" refType="w" fact="0"/>
              <dgm:constr type="b" for="ch" forName="Accent" refType="h"/>
              <dgm:constr type="w" for="ch" forName="Accent" refType="w"/>
              <dgm:constr type="h" for="ch" forName="Accent" refType="h" fact="0"/>
              <dgm:constr type="r" for="ch" forName="FirstChild" refType="w" fact="0.74"/>
              <dgm:constr type="t" for="ch" forName="FirstChild" refType="h" fact="0"/>
              <dgm:constr type="w" for="ch" forName="FirstChild" refType="w" fact="0.74"/>
              <dgm:constr type="h" for="ch" forName="FirstChild" refType="h"/>
              <dgm:constr type="r" for="ch" forName="Parent" refType="w"/>
              <dgm:constr type="t" for="ch" forName="Parent" refType="h" fact="0"/>
              <dgm:constr type="w" for="ch" forName="Parent" refType="w" fact="0.26"/>
              <dgm:constr type="h" for="ch" forName="Parent" refType="h"/>
            </dgm:constrLst>
          </dgm:else>
        </dgm:choose>
        <dgm:layoutNode name="FirstChild" styleLbl="revTx">
          <dgm:varLst>
            <dgm:chMax val="0"/>
            <dgm:chPref val="0"/>
            <dgm:bulletEnabled val="1"/>
          </dgm:varLst>
          <dgm:choose name="Name4">
            <dgm:if name="Name5" func="var" arg="dir" op="equ" val="norm">
              <dgm:alg type="tx">
                <dgm:param type="parTxLTRAlign" val="l"/>
                <dgm:param type="txAnchorVert" val="b"/>
                <dgm:param type="txAnchorVertCh" val="b"/>
                <dgm:param type="parTxRTLAlign" val="l"/>
              </dgm:alg>
            </dgm:if>
            <dgm:else name="Name6">
              <dgm:alg type="tx">
                <dgm:param type="parTxLTRAlign" val="r"/>
                <dgm:param type="shpTxLTRAlignCh" val="r"/>
                <dgm:param type="txAnchorVert" val="b"/>
                <dgm:param type="txAnchorVertCh" val="b"/>
                <dgm:param type="parTxRTLAlign" val="r"/>
              </dgm:alg>
            </dgm:else>
          </dgm:choose>
          <dgm:shape xmlns:r="http://schemas.openxmlformats.org/officeDocument/2006/relationships" type="rect" r:blip="">
            <dgm:adjLst/>
          </dgm:shape>
          <dgm:choose name="Name7">
            <dgm:if name="Name8" axis="ch" ptType="node" func="cnt" op="gte" val="1">
              <dgm:presOf axis="ch desOrSelf" ptType="node node" st="1 1" cnt="1 0"/>
            </dgm:if>
            <dgm:else name="Name9">
              <dgm:presOf/>
            </dgm:else>
          </dgm:choos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 styleLbl="alignNode1">
          <dgm:varLst>
            <dgm:chMax val="3"/>
            <dgm:chPref val="3"/>
            <dgm:bulletEnabled val="1"/>
          </dgm:varLst>
          <dgm:alg type="tx">
            <dgm:param type="shpTxLTRAlignCh" val="ctr"/>
            <dgm:param type="txAnchorVertCh" val="mid"/>
          </dgm:alg>
          <dgm:shape xmlns:r="http://schemas.openxmlformats.org/officeDocument/2006/relationships" type="round2SameRect" r:blip="">
            <dgm:adjLst>
              <dgm:adj idx="1" val="0.1667"/>
              <dgm:adj idx="2" val="0"/>
            </dgm:adjLst>
          </dgm:shape>
          <dgm:presOf axis="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Accent" styleLbl="parChTrans1D1">
          <dgm:alg type="sp"/>
          <dgm:shape xmlns:r="http://schemas.openxmlformats.org/officeDocument/2006/relationships" type="line" r:blip="" zOrderOff="-99999">
            <dgm:adjLst/>
          </dgm:shape>
          <dgm:presOf/>
        </dgm:layoutNode>
      </dgm:layoutNode>
      <dgm:choose name="Name10">
        <dgm:if name="Name11" axis="ch" ptType="node" st="2" cnt="1" func="cnt" op="gte" val="1">
          <dgm:layoutNode name="Child" styleLbl="revTx">
            <dgm:varLst>
              <dgm:chMax val="0"/>
              <dgm:chPref val="0"/>
              <dgm:bulletEnabled val="1"/>
            </dgm:varLst>
            <dgm:choose name="Name12">
              <dgm:if name="Name13" func="var" arg="dir" op="equ" val="norm">
                <dgm:alg type="tx">
                  <dgm:param type="stBulletLvl" val="1"/>
                  <dgm:param type="parTxLTRAlign" val="l"/>
                  <dgm:param type="parTxRTLAlign" val="l"/>
                  <dgm:param type="txAnchorVert" val="t"/>
                </dgm:alg>
              </dgm:if>
              <dgm:else name="Name14">
                <dgm:alg type="tx">
                  <dgm:param type="stBulletLvl" val="1"/>
                  <dgm:param type="parTxLTRAlign" val="r"/>
                  <dgm:param type="shpTxLTRAlignCh" val="r"/>
                  <dgm:param type="txAnchorVert" val="t"/>
                  <dgm:param type="parTxRTLAlign" val="r"/>
                </dgm:alg>
              </dgm:else>
            </dgm:choose>
            <dgm:shape xmlns:r="http://schemas.openxmlformats.org/officeDocument/2006/relationships" type="rect" r:blip="">
              <dgm:adjLst/>
            </dgm:shape>
            <dgm:presOf axis="ch desOrSelf" ptType="node node" st="2 1" cnt="0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if>
        <dgm:else name="Name15"/>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11/layout/TabList">
  <dgm:title val="Tab List"/>
  <dgm:desc val="Use to show non-sequential or grouped blocks of information. Works well for lists with a small amount of Level 1 text. The first Level 2 displays next to the Level 1 text  and the remaining Level 2 text appears beneath the Level 1 text."/>
  <dgm:catLst>
    <dgm:cat type="list" pri="4500"/>
    <dgm:cat type="officeonline" pri="110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41" srcId="10" destId="11" srcOrd="0" destOrd="0"/>
        <dgm:cxn modelId="42" srcId="10" destId="12" srcOrd="0" destOrd="0"/>
        <dgm:cxn modelId="50" srcId="0" destId="20" srcOrd="1" destOrd="0"/>
        <dgm:cxn modelId="51" srcId="20" destId="21" srcOrd="1" destOrd="0"/>
        <dgm:cxn modelId="52" srcId="20" destId="22" srcOrd="1" destOrd="0"/>
        <dgm:cxn modelId="60" srcId="0" destId="30" srcOrd="2" destOrd="0"/>
        <dgm:cxn modelId="61" srcId="30" destId="31" srcOrd="2" destOrd="0"/>
        <dgm:cxn modelId="62" srcId="30" destId="32"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dgm:chPref val="3"/>
      <dgm:dir/>
      <dgm:animOne val="branch"/>
      <dgm:animLvl val="lvl"/>
    </dgm:varLst>
    <dgm:alg type="lin">
      <dgm:param type="linDir" val="fromT"/>
    </dgm:alg>
    <dgm:shape xmlns:r="http://schemas.openxmlformats.org/officeDocument/2006/relationships" r:blip="">
      <dgm:adjLst/>
    </dgm:shape>
    <dgm:constrLst>
      <dgm:constr type="w" for="ch" forName="Child" refType="w"/>
      <dgm:constr type="h" for="ch" forName="Child" refType="h" fact="0.6667"/>
      <dgm:constr type="primFontSz" for="des" forName="Parent" op="equ" val="65"/>
      <dgm:constr type="primFontSz" for="des" forName="Child" op="equ" val="65"/>
      <dgm:constr type="primFontSz" for="des" forName="FirstChild" op="equ" val="65"/>
      <dgm:constr type="primFontSz" for="des" forName="Child" refType="primFontSz" refFor="des" refForName="Parent" op="lte"/>
      <dgm:constr type="primFontSz" for="des" forName="FirstChild" refType="primFontSz" refFor="des" refForName="Parent" op="lte"/>
      <dgm:constr type="primFontSz" for="des" forName="Child" refType="primFontSz" refFor="des" refForName="FirstChild" op="lte"/>
      <dgm:constr type="w" for="ch" forName="composite" refType="w"/>
      <dgm:constr type="h" for="ch" forName="composite" refType="h" fact="0.3333"/>
      <dgm:constr type="sp" refType="h" refFor="ch" refForName="composite" op="equ" fact="0.05"/>
      <dgm:constr type="h" for="ch" forName="sibTrans" refType="h" refFor="ch" refForName="composite" op="equ" fact="0.05"/>
      <dgm:constr type="w" for="ch" forName="sibTrans" refType="h" refFor="ch" refForName="sibTrans" op="equ"/>
    </dgm:constrLst>
    <dgm:forEach name="nodesForEach" axis="ch" ptType="node">
      <dgm:layoutNode name="composite">
        <dgm:alg type="composite"/>
        <dgm:shape xmlns:r="http://schemas.openxmlformats.org/officeDocument/2006/relationships" r:blip="">
          <dgm:adjLst/>
        </dgm:shape>
        <dgm:choose name="Name1">
          <dgm:if name="Name2" func="var" arg="dir" op="equ" val="norm">
            <dgm:constrLst>
              <dgm:constr type="l" for="ch" forName="Accent" refType="w" fact="0"/>
              <dgm:constr type="b" for="ch" forName="Accent" refType="h"/>
              <dgm:constr type="w" for="ch" forName="Accent" refType="w"/>
              <dgm:constr type="h" for="ch" forName="Accent" refType="h" fact="0"/>
              <dgm:constr type="l" for="ch" forName="FirstChild" refType="w" fact="0.26"/>
              <dgm:constr type="t" for="ch" forName="FirstChild" refType="h" fact="0"/>
              <dgm:constr type="w" for="ch" forName="FirstChild" refType="w" fact="0.74"/>
              <dgm:constr type="h" for="ch" forName="FirstChild" refType="h"/>
              <dgm:constr type="l" for="ch" forName="Parent" refType="w" fact="0"/>
              <dgm:constr type="t" for="ch" forName="Parent" refType="h" fact="0"/>
              <dgm:constr type="w" for="ch" forName="Parent" refType="w" fact="0.26"/>
              <dgm:constr type="h" for="ch" forName="Parent" refType="h"/>
            </dgm:constrLst>
          </dgm:if>
          <dgm:else name="Name3">
            <dgm:constrLst>
              <dgm:constr type="l" for="ch" forName="Accent" refType="w" fact="0"/>
              <dgm:constr type="b" for="ch" forName="Accent" refType="h"/>
              <dgm:constr type="w" for="ch" forName="Accent" refType="w"/>
              <dgm:constr type="h" for="ch" forName="Accent" refType="h" fact="0"/>
              <dgm:constr type="r" for="ch" forName="FirstChild" refType="w" fact="0.74"/>
              <dgm:constr type="t" for="ch" forName="FirstChild" refType="h" fact="0"/>
              <dgm:constr type="w" for="ch" forName="FirstChild" refType="w" fact="0.74"/>
              <dgm:constr type="h" for="ch" forName="FirstChild" refType="h"/>
              <dgm:constr type="r" for="ch" forName="Parent" refType="w"/>
              <dgm:constr type="t" for="ch" forName="Parent" refType="h" fact="0"/>
              <dgm:constr type="w" for="ch" forName="Parent" refType="w" fact="0.26"/>
              <dgm:constr type="h" for="ch" forName="Parent" refType="h"/>
            </dgm:constrLst>
          </dgm:else>
        </dgm:choose>
        <dgm:layoutNode name="FirstChild" styleLbl="revTx">
          <dgm:varLst>
            <dgm:chMax val="0"/>
            <dgm:chPref val="0"/>
            <dgm:bulletEnabled val="1"/>
          </dgm:varLst>
          <dgm:choose name="Name4">
            <dgm:if name="Name5" func="var" arg="dir" op="equ" val="norm">
              <dgm:alg type="tx">
                <dgm:param type="parTxLTRAlign" val="l"/>
                <dgm:param type="txAnchorVert" val="b"/>
                <dgm:param type="txAnchorVertCh" val="b"/>
                <dgm:param type="parTxRTLAlign" val="l"/>
              </dgm:alg>
            </dgm:if>
            <dgm:else name="Name6">
              <dgm:alg type="tx">
                <dgm:param type="parTxLTRAlign" val="r"/>
                <dgm:param type="shpTxLTRAlignCh" val="r"/>
                <dgm:param type="txAnchorVert" val="b"/>
                <dgm:param type="txAnchorVertCh" val="b"/>
                <dgm:param type="parTxRTLAlign" val="r"/>
              </dgm:alg>
            </dgm:else>
          </dgm:choose>
          <dgm:shape xmlns:r="http://schemas.openxmlformats.org/officeDocument/2006/relationships" type="rect" r:blip="">
            <dgm:adjLst/>
          </dgm:shape>
          <dgm:choose name="Name7">
            <dgm:if name="Name8" axis="ch" ptType="node" func="cnt" op="gte" val="1">
              <dgm:presOf axis="ch desOrSelf" ptType="node node" st="1 1" cnt="1 0"/>
            </dgm:if>
            <dgm:else name="Name9">
              <dgm:presOf/>
            </dgm:else>
          </dgm:choos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 styleLbl="alignNode1">
          <dgm:varLst>
            <dgm:chMax val="3"/>
            <dgm:chPref val="3"/>
            <dgm:bulletEnabled val="1"/>
          </dgm:varLst>
          <dgm:alg type="tx">
            <dgm:param type="shpTxLTRAlignCh" val="ctr"/>
            <dgm:param type="txAnchorVertCh" val="mid"/>
          </dgm:alg>
          <dgm:shape xmlns:r="http://schemas.openxmlformats.org/officeDocument/2006/relationships" type="round2SameRect" r:blip="">
            <dgm:adjLst>
              <dgm:adj idx="1" val="0.1667"/>
              <dgm:adj idx="2" val="0"/>
            </dgm:adjLst>
          </dgm:shape>
          <dgm:presOf axis="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Accent" styleLbl="parChTrans1D1">
          <dgm:alg type="sp"/>
          <dgm:shape xmlns:r="http://schemas.openxmlformats.org/officeDocument/2006/relationships" type="line" r:blip="" zOrderOff="-99999">
            <dgm:adjLst/>
          </dgm:shape>
          <dgm:presOf/>
        </dgm:layoutNode>
      </dgm:layoutNode>
      <dgm:choose name="Name10">
        <dgm:if name="Name11" axis="ch" ptType="node" st="2" cnt="1" func="cnt" op="gte" val="1">
          <dgm:layoutNode name="Child" styleLbl="revTx">
            <dgm:varLst>
              <dgm:chMax val="0"/>
              <dgm:chPref val="0"/>
              <dgm:bulletEnabled val="1"/>
            </dgm:varLst>
            <dgm:choose name="Name12">
              <dgm:if name="Name13" func="var" arg="dir" op="equ" val="norm">
                <dgm:alg type="tx">
                  <dgm:param type="stBulletLvl" val="1"/>
                  <dgm:param type="parTxLTRAlign" val="l"/>
                  <dgm:param type="parTxRTLAlign" val="l"/>
                  <dgm:param type="txAnchorVert" val="t"/>
                </dgm:alg>
              </dgm:if>
              <dgm:else name="Name14">
                <dgm:alg type="tx">
                  <dgm:param type="stBulletLvl" val="1"/>
                  <dgm:param type="parTxLTRAlign" val="r"/>
                  <dgm:param type="shpTxLTRAlignCh" val="r"/>
                  <dgm:param type="txAnchorVert" val="t"/>
                  <dgm:param type="parTxRTLAlign" val="r"/>
                </dgm:alg>
              </dgm:else>
            </dgm:choose>
            <dgm:shape xmlns:r="http://schemas.openxmlformats.org/officeDocument/2006/relationships" type="rect" r:blip="">
              <dgm:adjLst/>
            </dgm:shape>
            <dgm:presOf axis="ch desOrSelf" ptType="node node" st="2 1" cnt="0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if>
        <dgm:else name="Name15"/>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ERM colours">
      <a:dk1>
        <a:sysClr val="windowText" lastClr="000000"/>
      </a:dk1>
      <a:lt1>
        <a:sysClr val="window" lastClr="FFFFFF"/>
      </a:lt1>
      <a:dk2>
        <a:srgbClr val="007A5F"/>
      </a:dk2>
      <a:lt2>
        <a:srgbClr val="666F74"/>
      </a:lt2>
      <a:accent1>
        <a:srgbClr val="003366"/>
      </a:accent1>
      <a:accent2>
        <a:srgbClr val="D28700"/>
      </a:accent2>
      <a:accent3>
        <a:srgbClr val="6A83B2"/>
      </a:accent3>
      <a:accent4>
        <a:srgbClr val="C40043"/>
      </a:accent4>
      <a:accent5>
        <a:srgbClr val="008DD6"/>
      </a:accent5>
      <a:accent6>
        <a:srgbClr val="B1A800"/>
      </a:accent6>
      <a:hlink>
        <a:srgbClr val="007A5F"/>
      </a:hlink>
      <a:folHlink>
        <a:srgbClr val="666F74"/>
      </a:folHlink>
    </a:clrScheme>
    <a:fontScheme name="ERM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Document" ma:contentTypeID="0x0101004D5A997B53A7534C9EA796E3D70BE5E0" ma:contentTypeVersion="3" ma:contentTypeDescription="Create a new document." ma:contentTypeScope="" ma:versionID="85cd6117f477e2e9659b0301b9f7b83f">
  <xsd:schema xmlns:xsd="http://www.w3.org/2001/XMLSchema" xmlns:xs="http://www.w3.org/2001/XMLSchema" xmlns:p="http://schemas.microsoft.com/office/2006/metadata/properties" xmlns:ns2="02550589-acfa-4b4b-a102-f1ee1274c75a" targetNamespace="http://schemas.microsoft.com/office/2006/metadata/properties" ma:root="true" ma:fieldsID="cbf75fb1d863cca306e0ddf9f626ebac" ns2:_="">
    <xsd:import namespace="02550589-acfa-4b4b-a102-f1ee1274c75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50589-acfa-4b4b-a102-f1ee1274c7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i="http://www.w3.org/2001/XMLSchema-instance" xmlns:xsd="http://www.w3.org/2001/XMLSchema" xmlns="http://www.boldonjames.com/2008/01/sie/internal/label" sislVersion="0" policy="1d45786f-a737-4735-8af6-df12fb6939a2" origin="userSelected"/>
</file>

<file path=customXml/item6.xml><?xml version="1.0" encoding="utf-8"?>
<b:Sources xmlns:b="http://schemas.openxmlformats.org/officeDocument/2006/bibliography" xmlns="http://schemas.openxmlformats.org/officeDocument/2006/bibliography" SelectedStyle="\APA.XSL" StyleName="APA">
  <b:Source>
    <b:Tag>Kni18</b:Tag>
    <b:SourceType>Report</b:SourceType>
    <b:Guid>{DAA01FB4-5607-43E9-97D5-F26C172F1566}</b:Guid>
    <b:Author>
      <b:Author>
        <b:Corporate>Knight Piésold Pty Limited</b:Corporate>
      </b:Author>
    </b:Author>
    <b:Title>Raygorodok CIL Project. Definitive Feasibility Design of Tailings Management System.</b:Title>
    <b:Year>2018</b:Year>
    <b:ThesisType>Definitive Feasibility Study Report</b:ThesisType>
    <b:ShortTitle>PE601-00052_05</b:ShortTitle>
    <b:RefOrder>1</b:RefOrder>
  </b:Source>
  <b:Source>
    <b:Tag>Lyc18</b:Tag>
    <b:SourceType>Report</b:SourceType>
    <b:Guid>{5C5D22A8-DFDD-47AD-971B-0F47B47568B8}</b:Guid>
    <b:Author>
      <b:Author>
        <b:Corporate>Lycopodium Minerals Pty Ltd</b:Corporate>
      </b:Author>
    </b:Author>
    <b:Title>Raygorodok Gold Project. Definitive Feasibility Study. 1979-000-GEREP-0004. 7.0 Process Plant</b:Title>
    <b:Year>2018</b:Year>
    <b:ThesisType>Definitive Feasibility Study Report</b:ThesisType>
    <b:ShortTitle>DFS Process Plant 2018</b:ShortTitle>
    <b:RefOrder>2</b:RefOrder>
  </b:Source>
  <b:Source>
    <b:Tag>Lyc181</b:Tag>
    <b:SourceType>Report</b:SourceType>
    <b:Guid>{5BE8D89D-3372-4A67-97EA-A5185AE3CD44}</b:Guid>
    <b:Author>
      <b:Author>
        <b:Corporate>Lycopodium Minerals Pty Ltd</b:Corporate>
      </b:Author>
    </b:Author>
    <b:Title>Raygorodok Gold Project. Definitive Feasibility Study. 1979.21-GREP-004. 8.0 Infrastructure.</b:Title>
    <b:Year>2018</b:Year>
    <b:ThesisType>Definitive Feasibility Study Report</b:ThesisType>
    <b:ShortTitle>DFS Infrastructure 2018</b:ShortTitle>
    <b:RefOrder>3</b:RefOrder>
  </b:Source>
  <b:Source>
    <b:Tag>ТОО18</b:Tag>
    <b:SourceType>Report</b:SourceType>
    <b:Guid>{2ED6DD37-BA8F-4226-8D68-9DD4D2F59CFA}</b:Guid>
    <b:LCID>ru-RU</b:LCID>
    <b:Author>
      <b:Author>
        <b:Corporate>ТОО "ERM Евразия"</b:Corporate>
      </b:Author>
    </b:Author>
    <b:Title>Отчет по определению объема работ для проведения ОВОСС. Проект строительства золотоизвлекательной фабрики на месторождениях Северный и Южный Райгородок. Акмолинская область, Республика Казахстан.</b:Title>
    <b:Year>2018</b:Year>
    <b:ThesisType>Отчет по определению объема работ для проведения ОВОСС</b:ThesisType>
    <b:ShortTitle>Отчет по определению объема работ для проведения ОВОСС 2018</b:ShortTitle>
    <b:RefOrder>4</b:RefOrder>
  </b:Source>
  <b:Source>
    <b:Tag>Меж12</b:Tag>
    <b:SourceType>Misc</b:SourceType>
    <b:Guid>{53492EA8-E487-4EBA-AE57-B902F8D7AFD2}</b:Guid>
    <b:Title>Руководство 1. Оценка и управление экологическими и социальными рисками и воздействиями</b:Title>
    <b:Year>2012</b:Year>
    <b:Author>
      <b:Author>
        <b:Corporate>Международная финансовая корпорация</b:Corporate>
      </b:Author>
    </b:Author>
    <b:RefOrder>5</b:RefOrder>
  </b:Source>
  <b:Source>
    <b:Tag>Мин07</b:Tag>
    <b:SourceType>Misc</b:SourceType>
    <b:Guid>{127D9970-DB8B-44C4-837E-8B11AEE886FD}</b:Guid>
    <b:Author>
      <b:Author>
        <b:Corporate>Министерство охраны окружающей среды Республики Казахстан</b:Corporate>
      </b:Author>
    </b:Author>
    <b:Title>Инструкция по проведению оценки воздействия на окружающую среду</b:Title>
    <b:Year>2007</b:Year>
    <b:RefOrder>6</b:RefOrder>
  </b:Source>
  <b:Source>
    <b:Tag>ТОО17</b:Tag>
    <b:SourceType>Misc</b:SourceType>
    <b:Guid>{3C53425E-FBED-4B45-849F-398831684FF1}</b:Guid>
    <b:Author>
      <b:Author>
        <b:Corporate>ТОО «GeoMineProject»</b:Corporate>
      </b:Author>
    </b:Author>
    <b:Title>ТЭО промышленных кондиций для открытой отработки первичных руд месторождения Северный Райгородок</b:Title>
    <b:Year>2017</b:Year>
    <b:ShortTitle>ТЭО 2017</b:ShortTitle>
    <b:RefOrder>7</b:RefOrder>
  </b:Source>
  <b:Source>
    <b:Tag>Pre</b:Tag>
    <b:SourceType>Book</b:SourceType>
    <b:Guid>{FAD8C792-7C74-4755-911E-0096F242E75B}</b:Guid>
    <b:Title>Pre-Feasibility Study for North &amp; South Raigorodok. Wardell Armstrong International, 2017 </b:Title>
    <b:RefOrder>8</b:RefOrder>
  </b:Source>
  <b:Source>
    <b:Tag>Обо</b:Tag>
    <b:SourceType>Report</b:SourceType>
    <b:Guid>{2CDC7DE5-1C29-46EC-B44F-C84EB69EFF5C}</b:Guid>
    <b:Title>Обобщенный перечень предельно допустимых концентраций (ПДК) и ориентировочно безопасных уровней воздействия (ОБУВ) вредных веществ для воды рыбохозяйственных водоемов. Минрыбхоз СССР, Москва, 1990 г.</b:Title>
    <b:RefOrder>9</b:RefOrder>
  </b:Source>
  <b:Source>
    <b:Tag>РГП</b:Tag>
    <b:SourceType>Report</b:SourceType>
    <b:Guid>{6BACB321-9BBA-4429-AB7F-49764350A894}</b:Guid>
    <b:Author>
      <b:Author>
        <b:Corporate>РГП "Казгидромет". Департамент экологического мониторинга</b:Corporate>
      </b:Author>
    </b:Author>
    <b:Title>Информационный бюллетень о состоянии окружающей среды Республики Казахстан за 2017 г.</b:Title>
    <b:RefOrder>10</b:RefOrder>
  </b:Source>
  <b:Source>
    <b:Tag>Гол</b:Tag>
    <b:SourceType>Book</b:SourceType>
    <b:Guid>{A6103AA4-2754-4D7C-81DE-6EEB8ABEE97B}</b:Guid>
    <b:Title>«Голландский Реестр» (Dutch List) (см. Директива по восстановлению почв (Soil Remediation Circular, 2009 г)</b:Title>
    <b:RefOrder>11</b:RefOrder>
  </b:Source>
  <b:Source>
    <b:Tag>Нац</b:Tag>
    <b:SourceType>Book</b:SourceType>
    <b:Guid>{86B8E2DD-08D2-436A-9B9E-6C50AC83C348}</b:Guid>
    <b:Title>Национальный атлас Республики Казахстан. Том I - Природные условия и ресурсы. Алматы, 2006</b:Title>
    <b:RefOrder>12</b:RefOrder>
  </b:Source>
  <b:Source>
    <b:Tag>Топ</b:Tag>
    <b:SourceType>Book</b:SourceType>
    <b:Guid>{449ED111-9B94-4CD1-B1B8-B32ED1215B55}</b:Guid>
    <b:Title>Топографическая карта, лист N42-XXXIV, Генеральный штаб РККА, Издание 1982 г.</b:Title>
    <b:RefOrder>13</b:RefOrder>
  </b:Source>
  <b:Source>
    <b:Tag>Про</b:Tag>
    <b:SourceType>Book</b:SourceType>
    <b:Guid>{1C07A73D-0022-4BF7-9DE2-3A31212579E3}</b:Guid>
    <b:Title>Проект геологоразведочных работ для оценки запасов месторождения Новоднепровское и поисков золотосодержащих руд на флангах месторождений Северный и Южный Райгородок, и перспективных участках. ОВОС. ИП Шерьязова Р.А., 2017</b:Title>
    <b:RefOrder>14</b:RefOrder>
  </b:Source>
  <b:Source>
    <b:Tag>Отч</b:Tag>
    <b:SourceType>Book</b:SourceType>
    <b:Guid>{76BE5556-D27E-4E14-A8F0-73DA9E6E90BD}</b:Guid>
    <b:Title>Отчет "Технико-экономическое обоснование промышленных кондиций для открытой отработки первичных руд месторождения Северный Райгородок по состоянию на 01.10.2016 г.", ТОО "GeoMineProject", г. Алматы, 2017 г.</b:Title>
    <b:RefOrder>15</b:RefOrder>
  </b:Source>
  <b:Source>
    <b:Tag>Жим</b:Tag>
    <b:SourceType>Book</b:SourceType>
    <b:Guid>{C94EF12F-0D7D-4A09-946A-F1B6B7BF5FEE}</b:Guid>
    <b:Title>Жимулев Ф.И., Калинин Ю.А., Сухоруков В.П., Pelsmaeker E. De., Poujol M., Ковалев К.Р., Glorie S., Наумов Е.А., Seltmann R., Grave J. De. Возраст райгородковского золотоносного габро-монцодиоритового массива. Доклады АН, 2018, т. 481, №5, с. 521-525</b:Title>
    <b:RefOrder>16</b:RefOrder>
  </b:Source>
  <b:Source>
    <b:Tag>Дан</b:Tag>
    <b:SourceType>Book</b:SourceType>
    <b:Guid>{1EF9EB32-EFFB-476F-88D4-7CC97057E033}</b:Guid>
    <b:Title>Данные топографической съемки ТОО «RG GOLD», датированные 28.12.2017 г.</b:Title>
    <b:RefOrder>17</b:RefOrder>
  </b:Source>
  <b:Source>
    <b:Tag>Нац5</b:Tag>
    <b:SourceType>Book</b:SourceType>
    <b:Guid>{0B85558D-4275-4025-B57D-5AAABCCD596E}</b:Guid>
    <b:Title>Национальный атлас Республики Казахстан. Том III - Окружающая среда и экология. Алматы, 2006</b:Title>
    <b:RefOrder>18</b:RefOrder>
  </b:Source>
  <b:Source>
    <b:Tag>СПР1</b:Tag>
    <b:SourceType>Book</b:SourceType>
    <b:Guid>{1F259E1C-7ED8-4EC1-920C-928EAE6CE334}</b:Guid>
    <b:Title>СП РК 2.03-30-2017. Строительство в сейсмических зонах</b:Title>
    <b:RefOrder>19</b:RefOrder>
  </b:Source>
  <b:Source>
    <b:Tag>Кач</b:Tag>
    <b:SourceType>Book</b:SourceType>
    <b:Guid>{AE60F1CE-5332-4660-8A97-A73F95EDE7A9}</b:Guid>
    <b:Title>Качинский Н.А. Механический и микроагрегатный состав почвы, методы его изучения. Изд-во: АН СССР, 1958 г.</b:Title>
    <b:RefOrder>20</b:RefOrder>
  </b:Source>
  <b:Source>
    <b:Tag>Хру</b:Tag>
    <b:SourceType>Book</b:SourceType>
    <b:Guid>{1D4F9AE0-A9C5-4C05-94C2-2C828CB58A92}</b:Guid>
    <b:Title>Хрусталев Ю.П. Эколого-географический словарь. Батайск, 2000</b:Title>
    <b:RefOrder>21</b:RefOrder>
  </b:Source>
  <b:Source>
    <b:Tag>ТОО20</b:Tag>
    <b:SourceType>InternetSite</b:SourceType>
    <b:Guid>{CD4B8A5B-42A8-4861-AD8E-2D335E8C7415}</b:Guid>
    <b:Title>Строительство ЗИФ прямого цианирования - RG Gold</b:Title>
    <b:LCID>ru-RU</b:LCID>
    <b:Author>
      <b:Author>
        <b:Corporate>ТОО «RG Gold»</b:Corporate>
      </b:Author>
    </b:Author>
    <b:InternetSiteTitle>RG Gold - разведка и добыча золота в Казахстане</b:InternetSiteTitle>
    <b:URL>https://www.rggold.kz/deyatelnost/stroitelstvo-zif-pryamogo-cianirovaniya/?lang=ru</b:URL>
    <b:YearAccessed>2020</b:YearAccessed>
    <b:MonthAccessed>Февраль</b:MonthAccessed>
    <b:DayAccessed>4</b:DayAccessed>
    <b:Year>2020</b:Year>
    <b:RefOrder>22</b:RefOrder>
  </b:Source>
  <b:Source>
    <b:Tag>Фил15</b:Tag>
    <b:SourceType>Report</b:SourceType>
    <b:Guid>{F71B1E2F-D43B-477B-8A53-97504F7A5CEC}</b:Guid>
    <b:Title>Проект строительства горно-металлургического комплекса по добыче и переработке окисленных золотосодержащих руд Райгородского рудного поля производительностью 2,0 млн. тонн руды в год. Том 6. Книга 1. Оценка воздействия на окружающую среду</b:Title>
    <b:Year>2015</b:Year>
    <b:City>Усть-Каменогорск</b:City>
    <b:LCID>ru-RU</b:LCID>
    <b:Author>
      <b:Author>
        <b:Corporate>Филиал РГП "НЦ КПМС РК" "ВНИИцветмет", ТОО "Райгородок"</b:Corporate>
      </b:Author>
    </b:Author>
    <b:ShortTitle>ОВОС 2015</b:ShortTitle>
    <b:Comments>6-13-80-00.00-ОВОС</b:Comments>
    <b:RefOrder>23</b:RefOrder>
  </b:Source>
  <b:Source>
    <b:Tag>ТОО181</b:Tag>
    <b:SourceType>Misc</b:SourceType>
    <b:Guid>{03E6EAFC-9B40-4EAB-A332-EF68A1169C86}</b:Guid>
    <b:LCID>ru-RU</b:LCID>
    <b:Title>Материалы посещения площадки. Проект строительства золотоизвлекательной фабрики на месторождениях Северный и Южный Райгородок. Акмолинская область, Республика Казахстан.</b:Title>
    <b:Year>2018</b:Year>
    <b:Author>
      <b:Author>
        <b:Corporate>ТОО "ERM Евразия"</b:Corporate>
      </b:Author>
    </b:Author>
    <b:RefOrder>24</b:RefOrder>
  </b:Source>
</b:Sources>
</file>

<file path=customXml/itemProps1.xml><?xml version="1.0" encoding="utf-8"?>
<ds:datastoreItem xmlns:ds="http://schemas.openxmlformats.org/officeDocument/2006/customXml" ds:itemID="{E8E577EF-DFCB-4D65-A098-E8CB8365A16D}">
  <ds:schemaRefs>
    <ds:schemaRef ds:uri="http://schemas.microsoft.com/sharepoint/v3/contenttype/forms"/>
  </ds:schemaRefs>
</ds:datastoreItem>
</file>

<file path=customXml/itemProps2.xml><?xml version="1.0" encoding="utf-8"?>
<ds:datastoreItem xmlns:ds="http://schemas.openxmlformats.org/officeDocument/2006/customXml" ds:itemID="{4435562F-FCA9-4E89-99DF-1738B492844D}">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02550589-acfa-4b4b-a102-f1ee1274c75a"/>
    <ds:schemaRef ds:uri="http://www.w3.org/XML/1998/namespace"/>
  </ds:schemaRefs>
</ds:datastoreItem>
</file>

<file path=customXml/itemProps3.xml><?xml version="1.0" encoding="utf-8"?>
<ds:datastoreItem xmlns:ds="http://schemas.openxmlformats.org/officeDocument/2006/customXml" ds:itemID="{3142ADD5-6A12-4A5F-BA55-EF745BD045C0}">
  <ds:schemaRefs>
    <ds:schemaRef ds:uri="http://schemas.microsoft.com/office/2006/metadata/customXsn"/>
  </ds:schemaRefs>
</ds:datastoreItem>
</file>

<file path=customXml/itemProps4.xml><?xml version="1.0" encoding="utf-8"?>
<ds:datastoreItem xmlns:ds="http://schemas.openxmlformats.org/officeDocument/2006/customXml" ds:itemID="{04CCC196-772E-427D-BBC5-D8F0F7C08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50589-acfa-4b4b-a102-f1ee1274c7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A3DD9C5-5E7C-42C4-B836-BB2C006A3088}">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F4EA1209-CBCA-4F56-B633-023BD903B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1158</Words>
  <Characters>6606</Characters>
  <Application>Microsoft Office Word</Application>
  <DocSecurity>0</DocSecurity>
  <Lines>55</Lines>
  <Paragraphs>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Report</vt:lpstr>
      <vt:lpstr>Report</vt:lpstr>
    </vt:vector>
  </TitlesOfParts>
  <Company>Home PC</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
  <dc:creator>Vladimir Pozhidaev</dc:creator>
  <cp:keywords>[EBRD]</cp:keywords>
  <dc:description/>
  <cp:lastModifiedBy>Кулжанов Бекмырза Артыкович</cp:lastModifiedBy>
  <cp:revision>3</cp:revision>
  <cp:lastPrinted>2020-07-22T22:04:00Z</cp:lastPrinted>
  <dcterms:created xsi:type="dcterms:W3CDTF">2021-10-19T07:08:00Z</dcterms:created>
  <dcterms:modified xsi:type="dcterms:W3CDTF">2021-10-19T07:10:00Z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0x0101004D5A997B53A7534C9EA796E3D70BE5E0</vt:lpwstr>
  </property>
  <property fmtid="{D5CDD505-2E9C-101B-9397-08002B2CF9AE}" pid="3" name="_NewReviewCycle">
    <vt:lpwstr/>
  </property>
  <property fmtid="{D5CDD505-2E9C-101B-9397-08002B2CF9AE}" pid="4" name="docIndexRef">
    <vt:lpwstr>d20c1374-cf0c-42ca-9b53-cb823e2c535e</vt:lpwstr>
  </property>
  <property fmtid="{D5CDD505-2E9C-101B-9397-08002B2CF9AE}" pid="5" name="bjSaver">
    <vt:lpwstr>X/XqL/JgrB0Bt642Gqx4o8IKXdPeaoEP</vt:lpwstr>
  </property>
  <property fmtid="{D5CDD505-2E9C-101B-9397-08002B2CF9AE}" pid="6" name="bjDocumentSecurityLabel">
    <vt:lpwstr>This item has no classification</vt:lpwstr>
  </property>
</Properties>
</file>